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Layout w:type="fixed"/>
        <w:tblLook w:val="01E0" w:firstRow="1" w:lastRow="1" w:firstColumn="1" w:lastColumn="1" w:noHBand="0" w:noVBand="0"/>
      </w:tblPr>
      <w:tblGrid>
        <w:gridCol w:w="2520"/>
        <w:gridCol w:w="2250"/>
        <w:gridCol w:w="2340"/>
        <w:gridCol w:w="2340"/>
      </w:tblGrid>
      <w:tr w:rsidR="00F70ED6" w14:paraId="36722916" w14:textId="77777777" w:rsidTr="00F70ED6">
        <w:trPr>
          <w:trHeight w:val="921"/>
        </w:trPr>
        <w:tc>
          <w:tcPr>
            <w:tcW w:w="2520" w:type="dxa"/>
            <w:shd w:val="clear" w:color="auto" w:fill="auto"/>
            <w:vAlign w:val="center"/>
          </w:tcPr>
          <w:p w14:paraId="691D73BE" w14:textId="77777777" w:rsidR="00F70ED6" w:rsidRDefault="003E2485" w:rsidP="00F70ED6">
            <w:pPr>
              <w:jc w:val="center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FAD2B25" wp14:editId="115D1DAF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-387985</wp:posOffset>
                  </wp:positionV>
                  <wp:extent cx="2313305" cy="10737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E3EE1" w14:textId="77777777" w:rsidR="00F70ED6" w:rsidRDefault="00F70ED6" w:rsidP="00F70ED6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3EF0512" w14:textId="77777777" w:rsidR="00F70ED6" w:rsidRDefault="00F70ED6" w:rsidP="00F70ED6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3A25A61" w14:textId="77777777" w:rsidR="00F70ED6" w:rsidRDefault="00F70ED6"/>
        </w:tc>
      </w:tr>
    </w:tbl>
    <w:p w14:paraId="549EEF8E" w14:textId="77777777" w:rsidR="00F70ED6" w:rsidRPr="009E29CE" w:rsidRDefault="00F70ED6" w:rsidP="00F70ED6">
      <w:pPr>
        <w:rPr>
          <w:rFonts w:ascii="Tahoma" w:hAnsi="Tahoma" w:cs="Tahoma"/>
          <w:sz w:val="12"/>
          <w:szCs w:val="22"/>
        </w:rPr>
      </w:pPr>
    </w:p>
    <w:tbl>
      <w:tblPr>
        <w:tblpPr w:leftFromText="180" w:rightFromText="180" w:vertAnchor="text" w:horzAnchor="margin" w:tblpY="20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70ED6" w:rsidRPr="009619C3" w14:paraId="237FBEEA" w14:textId="77777777">
        <w:trPr>
          <w:trHeight w:val="273"/>
        </w:trPr>
        <w:tc>
          <w:tcPr>
            <w:tcW w:w="9468" w:type="dxa"/>
            <w:shd w:val="clear" w:color="auto" w:fill="auto"/>
            <w:vAlign w:val="center"/>
          </w:tcPr>
          <w:p w14:paraId="70590E1F" w14:textId="77777777" w:rsidR="00F70ED6" w:rsidRPr="009619C3" w:rsidRDefault="00F70ED6" w:rsidP="00F70ED6">
            <w:pPr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9619C3">
              <w:rPr>
                <w:rFonts w:ascii="Tahoma" w:hAnsi="Tahoma" w:cs="Tahoma"/>
                <w:b/>
                <w:color w:val="808080"/>
                <w:sz w:val="16"/>
                <w:szCs w:val="16"/>
              </w:rPr>
              <w:t>DB-UNIL / LICR /CHUV International PhD Program “Cancer and Immunology”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</w:rPr>
              <w:t>”</w:t>
            </w:r>
          </w:p>
        </w:tc>
      </w:tr>
    </w:tbl>
    <w:p w14:paraId="76CBD006" w14:textId="77777777" w:rsidR="00F70ED6" w:rsidRPr="009E29CE" w:rsidRDefault="001A5325" w:rsidP="00F70ED6">
      <w:pPr>
        <w:ind w:left="-180" w:right="98"/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sz w:val="22"/>
          <w:szCs w:val="22"/>
        </w:rPr>
        <w:pict w14:anchorId="3C4883FD">
          <v:rect id="_x0000_i1025" style="width:108.15pt;height:1pt" o:hrpct="977" o:hrstd="t" o:hr="t" fillcolor="gray" stroked="f"/>
        </w:pict>
      </w:r>
    </w:p>
    <w:tbl>
      <w:tblPr>
        <w:tblW w:w="9450" w:type="dxa"/>
        <w:tblLook w:val="0000" w:firstRow="0" w:lastRow="0" w:firstColumn="0" w:lastColumn="0" w:noHBand="0" w:noVBand="0"/>
      </w:tblPr>
      <w:tblGrid>
        <w:gridCol w:w="5760"/>
        <w:gridCol w:w="1260"/>
        <w:gridCol w:w="2430"/>
      </w:tblGrid>
      <w:tr w:rsidR="00F70ED6" w:rsidRPr="009619C3" w14:paraId="5F9AF37E" w14:textId="77777777">
        <w:trPr>
          <w:trHeight w:val="540"/>
        </w:trPr>
        <w:tc>
          <w:tcPr>
            <w:tcW w:w="5760" w:type="dxa"/>
          </w:tcPr>
          <w:p w14:paraId="03F87F27" w14:textId="77777777" w:rsidR="00F70ED6" w:rsidRPr="00966053" w:rsidRDefault="0059542F" w:rsidP="00F70ED6">
            <w:pPr>
              <w:rPr>
                <w:rFonts w:ascii="Tahoma" w:hAnsi="Tahoma" w:cs="Tahoma"/>
                <w:color w:val="808080"/>
                <w:sz w:val="20"/>
                <w:szCs w:val="14"/>
              </w:rPr>
            </w:pPr>
            <w:proofErr w:type="spellStart"/>
            <w:r>
              <w:rPr>
                <w:rFonts w:ascii="Tahoma" w:hAnsi="Tahoma" w:cs="Tahoma"/>
                <w:color w:val="808080"/>
                <w:sz w:val="20"/>
                <w:szCs w:val="14"/>
              </w:rPr>
              <w:t>Mrs</w:t>
            </w:r>
            <w:proofErr w:type="spellEnd"/>
            <w:r>
              <w:rPr>
                <w:rFonts w:ascii="Tahoma" w:hAnsi="Tahoma" w:cs="Tahoma"/>
                <w:color w:val="808080"/>
                <w:sz w:val="20"/>
                <w:szCs w:val="14"/>
              </w:rPr>
              <w:t xml:space="preserve"> Françoise </w:t>
            </w:r>
            <w:proofErr w:type="spellStart"/>
            <w:r>
              <w:rPr>
                <w:rFonts w:ascii="Tahoma" w:hAnsi="Tahoma" w:cs="Tahoma"/>
                <w:color w:val="808080"/>
                <w:sz w:val="20"/>
                <w:szCs w:val="14"/>
              </w:rPr>
              <w:t>Flejszman</w:t>
            </w:r>
            <w:proofErr w:type="spellEnd"/>
          </w:p>
          <w:p w14:paraId="6F32B024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20"/>
                <w:szCs w:val="14"/>
              </w:rPr>
            </w:pPr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>DB-UNIL, Room F405</w:t>
            </w:r>
          </w:p>
          <w:p w14:paraId="069C3F08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20"/>
                <w:szCs w:val="14"/>
              </w:rPr>
            </w:pPr>
            <w:proofErr w:type="spellStart"/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>Chemin</w:t>
            </w:r>
            <w:proofErr w:type="spellEnd"/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 xml:space="preserve"> des </w:t>
            </w:r>
            <w:proofErr w:type="spellStart"/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>Boveresses</w:t>
            </w:r>
            <w:proofErr w:type="spellEnd"/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 xml:space="preserve"> 155</w:t>
            </w:r>
          </w:p>
          <w:p w14:paraId="332AC364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20"/>
                <w:szCs w:val="14"/>
              </w:rPr>
            </w:pPr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 xml:space="preserve">CH-1066 </w:t>
            </w:r>
            <w:proofErr w:type="spellStart"/>
            <w:r w:rsidRPr="00966053">
              <w:rPr>
                <w:rFonts w:ascii="Tahoma" w:hAnsi="Tahoma" w:cs="Tahoma"/>
                <w:color w:val="808080"/>
                <w:sz w:val="20"/>
                <w:szCs w:val="14"/>
              </w:rPr>
              <w:t>Epalinges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A9690A0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proofErr w:type="gramStart"/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Telephone :</w:t>
            </w:r>
            <w:proofErr w:type="gramEnd"/>
          </w:p>
          <w:p w14:paraId="4D36ED91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proofErr w:type="gramStart"/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Fax :</w:t>
            </w:r>
            <w:proofErr w:type="gramEnd"/>
          </w:p>
          <w:p w14:paraId="4F44AA4B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E-</w:t>
            </w:r>
            <w:proofErr w:type="gramStart"/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mail :</w:t>
            </w:r>
            <w:proofErr w:type="gramEnd"/>
          </w:p>
          <w:p w14:paraId="1845D830" w14:textId="77777777" w:rsidR="00F70ED6" w:rsidRPr="009619C3" w:rsidRDefault="00F70ED6" w:rsidP="00F70ED6">
            <w:pPr>
              <w:rPr>
                <w:rFonts w:ascii="Tahoma" w:hAnsi="Tahoma" w:cs="Tahoma"/>
                <w:color w:val="808080"/>
                <w:sz w:val="14"/>
                <w:szCs w:val="14"/>
              </w:rPr>
            </w:pPr>
            <w:proofErr w:type="gramStart"/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Website :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14:paraId="4A837437" w14:textId="77777777" w:rsidR="00F70ED6" w:rsidRPr="00966053" w:rsidRDefault="0059542F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r>
              <w:rPr>
                <w:rFonts w:ascii="Tahoma" w:hAnsi="Tahoma" w:cs="Tahoma"/>
                <w:color w:val="808080"/>
                <w:sz w:val="18"/>
                <w:szCs w:val="14"/>
              </w:rPr>
              <w:t>+41 21 692 5735</w:t>
            </w:r>
          </w:p>
          <w:p w14:paraId="300E4676" w14:textId="77777777" w:rsidR="00F70ED6" w:rsidRPr="00966053" w:rsidRDefault="00F70ED6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r w:rsidRPr="00966053">
              <w:rPr>
                <w:rFonts w:ascii="Tahoma" w:hAnsi="Tahoma" w:cs="Tahoma"/>
                <w:color w:val="808080"/>
                <w:sz w:val="18"/>
                <w:szCs w:val="14"/>
              </w:rPr>
              <w:t>+41 21 652 5705</w:t>
            </w:r>
          </w:p>
          <w:p w14:paraId="2EB1E699" w14:textId="77777777" w:rsidR="00F70ED6" w:rsidRPr="00966053" w:rsidRDefault="0059542F" w:rsidP="00F70ED6">
            <w:pPr>
              <w:rPr>
                <w:rFonts w:ascii="Tahoma" w:hAnsi="Tahoma" w:cs="Tahoma"/>
                <w:color w:val="808080"/>
                <w:sz w:val="18"/>
                <w:szCs w:val="14"/>
              </w:rPr>
            </w:pPr>
            <w:proofErr w:type="gramStart"/>
            <w:r>
              <w:rPr>
                <w:rFonts w:ascii="Tahoma" w:hAnsi="Tahoma" w:cs="Tahoma"/>
                <w:color w:val="808080"/>
                <w:sz w:val="18"/>
                <w:szCs w:val="14"/>
              </w:rPr>
              <w:t>francoise.flejszman</w:t>
            </w:r>
            <w:r w:rsidR="00F70ED6" w:rsidRPr="00966053">
              <w:rPr>
                <w:rFonts w:ascii="Tahoma" w:hAnsi="Tahoma" w:cs="Tahoma"/>
                <w:color w:val="808080"/>
                <w:sz w:val="18"/>
                <w:szCs w:val="14"/>
              </w:rPr>
              <w:t>@unil.ch</w:t>
            </w:r>
            <w:proofErr w:type="gramEnd"/>
          </w:p>
          <w:p w14:paraId="79E84B3A" w14:textId="77777777" w:rsidR="00F70ED6" w:rsidRPr="00966053" w:rsidRDefault="00F70ED6" w:rsidP="00040617">
            <w:pPr>
              <w:rPr>
                <w:rFonts w:ascii="Tahoma" w:hAnsi="Tahoma" w:cs="Tahoma"/>
                <w:color w:val="808080"/>
                <w:sz w:val="16"/>
                <w:szCs w:val="14"/>
              </w:rPr>
            </w:pPr>
            <w:r w:rsidRPr="00966053">
              <w:rPr>
                <w:rFonts w:ascii="Tahoma" w:hAnsi="Tahoma" w:cs="Tahoma"/>
                <w:color w:val="808080"/>
                <w:sz w:val="16"/>
                <w:szCs w:val="14"/>
              </w:rPr>
              <w:t>http://www.unil.ch/</w:t>
            </w:r>
            <w:r w:rsidR="00040617">
              <w:rPr>
                <w:rFonts w:ascii="Tahoma" w:hAnsi="Tahoma" w:cs="Tahoma"/>
                <w:color w:val="808080"/>
                <w:sz w:val="16"/>
                <w:szCs w:val="14"/>
              </w:rPr>
              <w:t>cancer-immunology</w:t>
            </w:r>
          </w:p>
        </w:tc>
      </w:tr>
    </w:tbl>
    <w:p w14:paraId="567C19B0" w14:textId="77777777" w:rsidR="00F70ED6" w:rsidRPr="006B304D" w:rsidRDefault="00F70ED6" w:rsidP="00F70ED6">
      <w:pPr>
        <w:jc w:val="center"/>
        <w:rPr>
          <w:rFonts w:ascii="Tahoma" w:hAnsi="Tahoma" w:cs="Tahoma"/>
          <w:b/>
          <w:sz w:val="18"/>
          <w:szCs w:val="18"/>
        </w:rPr>
      </w:pPr>
      <w:r w:rsidRPr="00935B3F">
        <w:rPr>
          <w:rFonts w:ascii="Tahoma" w:hAnsi="Tahoma" w:cs="Tahoma"/>
          <w:b/>
          <w:szCs w:val="18"/>
        </w:rPr>
        <w:t>PROPOSITION OF THESIS JURY</w:t>
      </w:r>
      <w:r w:rsidRPr="00497375">
        <w:rPr>
          <w:rFonts w:ascii="Tahoma" w:hAnsi="Tahoma" w:cs="Tahoma"/>
          <w:b/>
          <w:sz w:val="18"/>
          <w:szCs w:val="18"/>
        </w:rPr>
        <w:t xml:space="preserve"> </w:t>
      </w:r>
      <w:r w:rsidRPr="006B304D">
        <w:rPr>
          <w:rFonts w:ascii="Tahoma" w:hAnsi="Tahoma" w:cs="Tahoma"/>
          <w:b/>
          <w:sz w:val="22"/>
          <w:szCs w:val="18"/>
        </w:rPr>
        <w:t xml:space="preserve"> </w:t>
      </w:r>
      <w:r w:rsidRPr="006B304D">
        <w:rPr>
          <w:rFonts w:ascii="Tahoma" w:hAnsi="Tahoma" w:cs="Tahoma"/>
          <w:b/>
          <w:sz w:val="18"/>
          <w:szCs w:val="18"/>
        </w:rPr>
        <w:t xml:space="preserve"> (UNIL)</w:t>
      </w:r>
    </w:p>
    <w:p w14:paraId="71F26ADF" w14:textId="77777777" w:rsidR="00F70ED6" w:rsidRPr="00497375" w:rsidRDefault="00F70ED6" w:rsidP="00F70ED6">
      <w:pPr>
        <w:ind w:left="2160" w:firstLine="720"/>
        <w:rPr>
          <w:rFonts w:ascii="Tahoma" w:hAnsi="Tahoma" w:cs="Tahoma"/>
          <w:b/>
          <w:sz w:val="18"/>
          <w:szCs w:val="18"/>
        </w:rPr>
      </w:pPr>
      <w:r w:rsidRPr="006B304D">
        <w:rPr>
          <w:rFonts w:ascii="Tahoma" w:hAnsi="Tahoma" w:cs="Tahoma"/>
          <w:b/>
          <w:sz w:val="18"/>
          <w:szCs w:val="18"/>
        </w:rPr>
        <w:t xml:space="preserve">     (</w:t>
      </w:r>
      <w:proofErr w:type="gramStart"/>
      <w:r w:rsidRPr="006B304D">
        <w:rPr>
          <w:rFonts w:ascii="Tahoma" w:hAnsi="Tahoma" w:cs="Tahoma"/>
          <w:b/>
          <w:sz w:val="18"/>
          <w:szCs w:val="18"/>
        </w:rPr>
        <w:t>see</w:t>
      </w:r>
      <w:proofErr w:type="gramEnd"/>
      <w:r w:rsidRPr="006B304D">
        <w:rPr>
          <w:rFonts w:ascii="Tahoma" w:hAnsi="Tahoma" w:cs="Tahoma"/>
          <w:b/>
          <w:sz w:val="18"/>
          <w:szCs w:val="18"/>
        </w:rPr>
        <w:t xml:space="preserve"> directives on the back)</w:t>
      </w:r>
    </w:p>
    <w:p w14:paraId="7BFAE977" w14:textId="77777777" w:rsidR="00F70ED6" w:rsidRPr="00497375" w:rsidRDefault="00F70ED6" w:rsidP="00F70ED6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F70ED6" w:rsidRPr="00F70ED6" w14:paraId="79A4D8D3" w14:textId="77777777" w:rsidTr="00F70ED6">
        <w:trPr>
          <w:trHeight w:val="762"/>
        </w:trPr>
        <w:tc>
          <w:tcPr>
            <w:tcW w:w="3600" w:type="dxa"/>
            <w:shd w:val="clear" w:color="auto" w:fill="auto"/>
          </w:tcPr>
          <w:p w14:paraId="63DB6F31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>PhD student (Last name, first name</w:t>
            </w: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) :</w:t>
            </w:r>
            <w:proofErr w:type="gramEnd"/>
          </w:p>
          <w:p w14:paraId="74459978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>Institute, Department</w:t>
            </w:r>
          </w:p>
          <w:p w14:paraId="2D1D754D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 xml:space="preserve">Date of </w:t>
            </w: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birth :</w:t>
            </w:r>
            <w:proofErr w:type="gramEnd"/>
          </w:p>
          <w:p w14:paraId="5E29C33E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Telephone :</w:t>
            </w:r>
            <w:proofErr w:type="gramEnd"/>
          </w:p>
          <w:p w14:paraId="03340B2D" w14:textId="77777777" w:rsidR="00F70ED6" w:rsidRPr="00F70ED6" w:rsidRDefault="00F70ED6" w:rsidP="00F70ED6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>E-</w:t>
            </w: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mail :</w:t>
            </w:r>
            <w:proofErr w:type="gramEnd"/>
          </w:p>
        </w:tc>
        <w:tc>
          <w:tcPr>
            <w:tcW w:w="5940" w:type="dxa"/>
            <w:shd w:val="clear" w:color="auto" w:fill="auto"/>
          </w:tcPr>
          <w:p w14:paraId="7E9D752A" w14:textId="40E124FD" w:rsidR="00D651AC" w:rsidRPr="00F70ED6" w:rsidRDefault="00D651AC" w:rsidP="006A4E47">
            <w:pPr>
              <w:spacing w:before="8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504D618E" w14:textId="77777777" w:rsidTr="00846AE9">
        <w:trPr>
          <w:trHeight w:val="672"/>
        </w:trPr>
        <w:tc>
          <w:tcPr>
            <w:tcW w:w="3600" w:type="dxa"/>
            <w:shd w:val="clear" w:color="auto" w:fill="auto"/>
          </w:tcPr>
          <w:p w14:paraId="441EFE47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Title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thesis</w:t>
            </w:r>
            <w:proofErr w:type="spellEnd"/>
            <w:r w:rsidR="00C414C0">
              <w:rPr>
                <w:rFonts w:ascii="Tahoma" w:hAnsi="Tahoma" w:cs="Tahoma"/>
                <w:sz w:val="18"/>
                <w:szCs w:val="18"/>
                <w:lang w:val="fr-FR"/>
              </w:rPr>
              <w:t> :</w:t>
            </w:r>
          </w:p>
        </w:tc>
        <w:tc>
          <w:tcPr>
            <w:tcW w:w="5940" w:type="dxa"/>
            <w:shd w:val="clear" w:color="auto" w:fill="auto"/>
          </w:tcPr>
          <w:p w14:paraId="740DCBB9" w14:textId="77777777" w:rsidR="00F70ED6" w:rsidRPr="00F70ED6" w:rsidRDefault="00347783" w:rsidP="00C414C0">
            <w:pPr>
              <w:spacing w:before="8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</w:p>
        </w:tc>
      </w:tr>
      <w:tr w:rsidR="00F70ED6" w:rsidRPr="00F70ED6" w14:paraId="06EEE398" w14:textId="77777777" w:rsidTr="00F70ED6">
        <w:trPr>
          <w:trHeight w:val="440"/>
        </w:trPr>
        <w:tc>
          <w:tcPr>
            <w:tcW w:w="3600" w:type="dxa"/>
            <w:shd w:val="clear" w:color="auto" w:fill="auto"/>
          </w:tcPr>
          <w:p w14:paraId="43A46D69" w14:textId="77777777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Total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number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 of ECTS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credits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acquired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 :</w:t>
            </w:r>
          </w:p>
        </w:tc>
        <w:tc>
          <w:tcPr>
            <w:tcW w:w="5940" w:type="dxa"/>
            <w:shd w:val="clear" w:color="auto" w:fill="auto"/>
          </w:tcPr>
          <w:p w14:paraId="16063368" w14:textId="47DE5E8B" w:rsidR="00F70ED6" w:rsidRPr="00F70ED6" w:rsidRDefault="00F70ED6" w:rsidP="00F70ED6">
            <w:pPr>
              <w:spacing w:before="8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666FEFC8" w14:textId="77777777" w:rsidTr="00F70ED6">
        <w:tblPrEx>
          <w:tblLook w:val="00A0" w:firstRow="1" w:lastRow="0" w:firstColumn="1" w:lastColumn="0" w:noHBand="0" w:noVBand="0"/>
        </w:tblPrEx>
        <w:tc>
          <w:tcPr>
            <w:tcW w:w="3600" w:type="dxa"/>
            <w:shd w:val="clear" w:color="auto" w:fill="auto"/>
            <w:vAlign w:val="center"/>
          </w:tcPr>
          <w:p w14:paraId="159DE449" w14:textId="77777777" w:rsidR="00F70ED6" w:rsidRPr="00492261" w:rsidRDefault="00492261" w:rsidP="00492261">
            <w:pPr>
              <w:numPr>
                <w:ilvl w:val="0"/>
                <w:numId w:val="2"/>
              </w:numPr>
              <w:tabs>
                <w:tab w:val="left" w:pos="176"/>
              </w:tabs>
              <w:spacing w:before="40" w:after="40"/>
              <w:ind w:left="0" w:firstLine="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F70ED6" w:rsidRPr="00F70ED6">
              <w:rPr>
                <w:rFonts w:ascii="Tahoma" w:hAnsi="Tahoma" w:cs="Tahoma"/>
                <w:sz w:val="18"/>
                <w:szCs w:val="18"/>
              </w:rPr>
              <w:t>President :</w:t>
            </w:r>
            <w:proofErr w:type="gramEnd"/>
            <w:r w:rsidRPr="004922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54B827C" w14:textId="77777777" w:rsidR="00F70ED6" w:rsidRDefault="00F70ED6" w:rsidP="00F70ED6">
            <w:pPr>
              <w:spacing w:before="4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CD9B135" w14:textId="77777777" w:rsidR="00492261" w:rsidRPr="00F70ED6" w:rsidRDefault="00492261" w:rsidP="00F70ED6">
            <w:pPr>
              <w:spacing w:before="4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70ED6" w:rsidRPr="00F70ED6" w14:paraId="7697E70D" w14:textId="77777777" w:rsidTr="00F70ED6">
        <w:tblPrEx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600" w:type="dxa"/>
            <w:shd w:val="clear" w:color="auto" w:fill="auto"/>
            <w:vAlign w:val="center"/>
          </w:tcPr>
          <w:p w14:paraId="6F4EA7F7" w14:textId="77777777" w:rsidR="00F70ED6" w:rsidRPr="00F70ED6" w:rsidRDefault="00F70ED6" w:rsidP="00F70ED6">
            <w:pPr>
              <w:spacing w:before="40" w:after="4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2.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Thesis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Director</w:t>
            </w:r>
            <w:proofErr w:type="spellEnd"/>
            <w:r w:rsidRPr="00F70ED6">
              <w:rPr>
                <w:rFonts w:ascii="Tahoma" w:hAnsi="Tahoma" w:cs="Tahoma"/>
                <w:sz w:val="18"/>
                <w:szCs w:val="18"/>
                <w:lang w:val="fr-FR"/>
              </w:rPr>
              <w:t> 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78EA68B" w14:textId="77777777" w:rsidR="00F70ED6" w:rsidRPr="00F70ED6" w:rsidRDefault="00F70ED6" w:rsidP="00A82898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6A4E47" w:rsidRPr="00F70ED6" w14:paraId="786EFF83" w14:textId="77777777" w:rsidTr="00F70ED6">
        <w:tblPrEx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600" w:type="dxa"/>
            <w:shd w:val="clear" w:color="auto" w:fill="auto"/>
            <w:vAlign w:val="center"/>
          </w:tcPr>
          <w:p w14:paraId="6A1E43B1" w14:textId="554D3EB9" w:rsidR="006A4E47" w:rsidRPr="00F70ED6" w:rsidRDefault="006A4E47" w:rsidP="00F70ED6">
            <w:pPr>
              <w:spacing w:before="40" w:after="40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Thesis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Co-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/>
              </w:rPr>
              <w:t>Director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14:paraId="2617C1B5" w14:textId="77777777" w:rsidR="006A4E47" w:rsidRPr="00F70ED6" w:rsidRDefault="006A4E47" w:rsidP="00A82898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60CDD1E5" w14:textId="77777777" w:rsidTr="00F70ED6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00" w:type="dxa"/>
            <w:shd w:val="clear" w:color="auto" w:fill="auto"/>
            <w:vAlign w:val="center"/>
          </w:tcPr>
          <w:p w14:paraId="3C87E5A5" w14:textId="50354098" w:rsidR="00F70ED6" w:rsidRPr="00F70ED6" w:rsidRDefault="006A4E47" w:rsidP="00F70ED6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. Expert A:</w:t>
            </w:r>
          </w:p>
          <w:p w14:paraId="4481B199" w14:textId="77777777" w:rsidR="00F70ED6" w:rsidRPr="00F70ED6" w:rsidRDefault="00F70ED6" w:rsidP="00F70ED6">
            <w:pPr>
              <w:spacing w:before="40" w:after="4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70ED6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70ED6">
              <w:rPr>
                <w:rFonts w:ascii="Tahoma" w:hAnsi="Tahoma" w:cs="Tahoma"/>
                <w:sz w:val="16"/>
                <w:szCs w:val="16"/>
              </w:rPr>
              <w:t>full</w:t>
            </w:r>
            <w:proofErr w:type="gramEnd"/>
            <w:r w:rsidRPr="00F70ED6">
              <w:rPr>
                <w:rFonts w:ascii="Tahoma" w:hAnsi="Tahoma" w:cs="Tahoma"/>
                <w:sz w:val="16"/>
                <w:szCs w:val="16"/>
              </w:rPr>
              <w:t xml:space="preserve"> name and address, e-mail)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E871F70" w14:textId="4E467642" w:rsidR="00F70ED6" w:rsidRPr="00F70ED6" w:rsidRDefault="00F70ED6" w:rsidP="00A82898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5389983C" w14:textId="77777777" w:rsidTr="00F70ED6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3600" w:type="dxa"/>
            <w:shd w:val="clear" w:color="auto" w:fill="auto"/>
            <w:vAlign w:val="center"/>
          </w:tcPr>
          <w:p w14:paraId="52FA1F99" w14:textId="4DD88CE2" w:rsidR="00F70ED6" w:rsidRPr="00F70ED6" w:rsidRDefault="006A4E47" w:rsidP="00F70ED6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. Expert B (outside the</w:t>
            </w:r>
            <w:r w:rsidR="00386F74">
              <w:rPr>
                <w:rFonts w:ascii="Tahoma" w:hAnsi="Tahoma" w:cs="Tahoma"/>
                <w:sz w:val="18"/>
                <w:szCs w:val="18"/>
              </w:rPr>
              <w:t xml:space="preserve"> CI</w:t>
            </w:r>
            <w:r w:rsidR="00000A88">
              <w:rPr>
                <w:rFonts w:ascii="Tahoma" w:hAnsi="Tahoma" w:cs="Tahoma"/>
                <w:sz w:val="18"/>
                <w:szCs w:val="18"/>
              </w:rPr>
              <w:t>I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L</w:t>
            </w:r>
            <w:r w:rsidR="00F70ED6" w:rsidRPr="00F70ED6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609B0F84" w14:textId="77777777" w:rsidR="00F70ED6" w:rsidRPr="00F70ED6" w:rsidRDefault="00F70ED6" w:rsidP="00F70ED6">
            <w:pPr>
              <w:spacing w:before="40" w:after="40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F70ED6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F70ED6">
              <w:rPr>
                <w:rFonts w:ascii="Tahoma" w:hAnsi="Tahoma" w:cs="Tahoma"/>
                <w:sz w:val="16"/>
                <w:szCs w:val="16"/>
              </w:rPr>
              <w:t>full</w:t>
            </w:r>
            <w:proofErr w:type="gramEnd"/>
            <w:r w:rsidRPr="00F70ED6">
              <w:rPr>
                <w:rFonts w:ascii="Tahoma" w:hAnsi="Tahoma" w:cs="Tahoma"/>
                <w:sz w:val="16"/>
                <w:szCs w:val="16"/>
              </w:rPr>
              <w:t xml:space="preserve"> name and address, e-mail)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7AF1A1D" w14:textId="1C0E98AC" w:rsidR="00F70ED6" w:rsidRPr="00F70ED6" w:rsidRDefault="00F70ED6" w:rsidP="00F70ED6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3F0DD74C" w14:textId="77777777" w:rsidTr="00F70ED6">
        <w:tblPrEx>
          <w:tblLook w:val="00A0" w:firstRow="1" w:lastRow="0" w:firstColumn="1" w:lastColumn="0" w:noHBand="0" w:noVBand="0"/>
        </w:tblPrEx>
        <w:trPr>
          <w:trHeight w:val="628"/>
        </w:trPr>
        <w:tc>
          <w:tcPr>
            <w:tcW w:w="3600" w:type="dxa"/>
            <w:shd w:val="clear" w:color="auto" w:fill="auto"/>
          </w:tcPr>
          <w:p w14:paraId="60A21D7F" w14:textId="5EE5DD01" w:rsidR="00F70ED6" w:rsidRPr="00F70ED6" w:rsidRDefault="006A4E47" w:rsidP="00F70ED6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. PhD program committee</w:t>
            </w:r>
            <w:r w:rsidR="007C05A0">
              <w:rPr>
                <w:rFonts w:ascii="Tahoma" w:hAnsi="Tahoma" w:cs="Tahoma"/>
                <w:sz w:val="18"/>
                <w:szCs w:val="18"/>
              </w:rPr>
              <w:t xml:space="preserve"> member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65279F6" w14:textId="77777777" w:rsidR="00F70ED6" w:rsidRPr="00F70ED6" w:rsidRDefault="00F70ED6" w:rsidP="00F70E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auto"/>
          </w:tcPr>
          <w:p w14:paraId="651DB0A0" w14:textId="39254B2E" w:rsidR="00F70ED6" w:rsidRPr="00F70ED6" w:rsidRDefault="00F70ED6" w:rsidP="00C414C0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70ED6" w:rsidRPr="00F70ED6" w14:paraId="74E2B98C" w14:textId="77777777" w:rsidTr="00F70ED6">
        <w:tblPrEx>
          <w:tblLook w:val="00A0" w:firstRow="1" w:lastRow="0" w:firstColumn="1" w:lastColumn="0" w:noHBand="0" w:noVBand="0"/>
        </w:tblPrEx>
        <w:tc>
          <w:tcPr>
            <w:tcW w:w="3600" w:type="dxa"/>
            <w:shd w:val="clear" w:color="auto" w:fill="auto"/>
          </w:tcPr>
          <w:p w14:paraId="2C907C9A" w14:textId="77777777" w:rsidR="00F70ED6" w:rsidRPr="00F70ED6" w:rsidRDefault="00F70ED6" w:rsidP="006A4E47">
            <w:pPr>
              <w:tabs>
                <w:tab w:val="left" w:pos="486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auto"/>
          </w:tcPr>
          <w:p w14:paraId="3E08DBBD" w14:textId="77777777" w:rsidR="00F70ED6" w:rsidRPr="00F70ED6" w:rsidRDefault="00F70ED6" w:rsidP="00F70ED6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7714E8CB" w14:textId="77777777" w:rsidTr="00F70ED6">
        <w:trPr>
          <w:trHeight w:val="410"/>
        </w:trPr>
        <w:tc>
          <w:tcPr>
            <w:tcW w:w="3600" w:type="dxa"/>
            <w:shd w:val="clear" w:color="auto" w:fill="auto"/>
          </w:tcPr>
          <w:p w14:paraId="2B92BF04" w14:textId="76AD7ED8" w:rsidR="00F70ED6" w:rsidRPr="00F70ED6" w:rsidRDefault="006A4E47" w:rsidP="00F70ED6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and time of private exam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37B6B39A" w14:textId="77777777" w:rsidR="00F70ED6" w:rsidRPr="00F70ED6" w:rsidRDefault="00F70ED6" w:rsidP="005E43EE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26D1AAE7" w14:textId="77777777" w:rsidTr="00F70ED6">
        <w:trPr>
          <w:trHeight w:val="349"/>
        </w:trPr>
        <w:tc>
          <w:tcPr>
            <w:tcW w:w="3600" w:type="dxa"/>
            <w:shd w:val="clear" w:color="auto" w:fill="auto"/>
          </w:tcPr>
          <w:p w14:paraId="7833A961" w14:textId="7B49DE05" w:rsidR="00F70ED6" w:rsidRPr="00F70ED6" w:rsidRDefault="006A4E47" w:rsidP="00F70ED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Exact place of private exam</w:t>
            </w:r>
            <w:r w:rsidR="00F70ED6" w:rsidRPr="00F70ED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70F5F555" w14:textId="77777777" w:rsidR="00F70ED6" w:rsidRPr="00F70ED6" w:rsidRDefault="00F70ED6" w:rsidP="00F70ED6">
            <w:pPr>
              <w:spacing w:before="4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F70ED6" w:rsidRPr="00F70ED6" w14:paraId="3E0B8FFE" w14:textId="77777777" w:rsidTr="00F70ED6">
        <w:trPr>
          <w:trHeight w:val="571"/>
        </w:trPr>
        <w:tc>
          <w:tcPr>
            <w:tcW w:w="3600" w:type="dxa"/>
            <w:shd w:val="clear" w:color="auto" w:fill="auto"/>
          </w:tcPr>
          <w:p w14:paraId="54961E7B" w14:textId="77777777" w:rsidR="00F70ED6" w:rsidRPr="00F70ED6" w:rsidRDefault="00F70ED6" w:rsidP="00F70ED6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 xml:space="preserve">Date and signature of the thesis </w:t>
            </w: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director :</w:t>
            </w:r>
            <w:proofErr w:type="gramEnd"/>
          </w:p>
        </w:tc>
        <w:tc>
          <w:tcPr>
            <w:tcW w:w="5940" w:type="dxa"/>
            <w:shd w:val="clear" w:color="auto" w:fill="auto"/>
          </w:tcPr>
          <w:p w14:paraId="1E1C483A" w14:textId="77777777" w:rsidR="00F70ED6" w:rsidRPr="00F70ED6" w:rsidRDefault="00F70ED6" w:rsidP="00F70ED6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0ED6" w:rsidRPr="00F70ED6" w14:paraId="114EC3AA" w14:textId="77777777" w:rsidTr="00F70ED6">
        <w:trPr>
          <w:trHeight w:val="535"/>
        </w:trPr>
        <w:tc>
          <w:tcPr>
            <w:tcW w:w="3600" w:type="dxa"/>
            <w:shd w:val="clear" w:color="auto" w:fill="auto"/>
          </w:tcPr>
          <w:p w14:paraId="5C9FE295" w14:textId="77777777" w:rsidR="00F70ED6" w:rsidRPr="00F70ED6" w:rsidRDefault="00F70ED6" w:rsidP="00F70ED6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  <w:r w:rsidRPr="00F70ED6">
              <w:rPr>
                <w:rFonts w:ascii="Tahoma" w:hAnsi="Tahoma" w:cs="Tahoma"/>
                <w:sz w:val="18"/>
                <w:szCs w:val="18"/>
              </w:rPr>
              <w:t xml:space="preserve">Signature of the PhD </w:t>
            </w:r>
            <w:proofErr w:type="gramStart"/>
            <w:r w:rsidRPr="00F70ED6">
              <w:rPr>
                <w:rFonts w:ascii="Tahoma" w:hAnsi="Tahoma" w:cs="Tahoma"/>
                <w:sz w:val="18"/>
                <w:szCs w:val="18"/>
              </w:rPr>
              <w:t>student :</w:t>
            </w:r>
            <w:proofErr w:type="gramEnd"/>
          </w:p>
        </w:tc>
        <w:tc>
          <w:tcPr>
            <w:tcW w:w="5940" w:type="dxa"/>
            <w:shd w:val="clear" w:color="auto" w:fill="auto"/>
          </w:tcPr>
          <w:p w14:paraId="7CC449C3" w14:textId="77777777" w:rsidR="00F70ED6" w:rsidRPr="00F70ED6" w:rsidRDefault="00F70ED6" w:rsidP="00F70ED6">
            <w:pPr>
              <w:spacing w:before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5B5141F" w14:textId="77777777" w:rsidR="00F70ED6" w:rsidRPr="00497375" w:rsidRDefault="00F70ED6" w:rsidP="00F70ED6">
      <w:pPr>
        <w:spacing w:before="40" w:after="120"/>
        <w:rPr>
          <w:b/>
          <w:sz w:val="16"/>
          <w:szCs w:val="16"/>
        </w:rPr>
      </w:pPr>
      <w:r w:rsidRPr="00497375">
        <w:rPr>
          <w:rFonts w:ascii="Tahoma" w:hAnsi="Tahoma" w:cs="Tahoma"/>
          <w:sz w:val="16"/>
          <w:szCs w:val="16"/>
        </w:rPr>
        <w:t xml:space="preserve">1. </w:t>
      </w:r>
      <w:r w:rsidRPr="00497375">
        <w:rPr>
          <w:rFonts w:ascii="Tahoma" w:hAnsi="Tahoma" w:cs="Tahoma"/>
          <w:b/>
          <w:sz w:val="16"/>
          <w:szCs w:val="16"/>
        </w:rPr>
        <w:t>B</w:t>
      </w:r>
      <w:r w:rsidRPr="00497375">
        <w:rPr>
          <w:rFonts w:ascii="Tahoma" w:hAnsi="Tahoma" w:cs="Tahoma"/>
          <w:sz w:val="16"/>
          <w:szCs w:val="16"/>
        </w:rPr>
        <w:t>iochimie-</w:t>
      </w:r>
      <w:r w:rsidRPr="00497375">
        <w:rPr>
          <w:rFonts w:ascii="Tahoma" w:hAnsi="Tahoma" w:cs="Tahoma"/>
          <w:b/>
          <w:sz w:val="16"/>
          <w:szCs w:val="16"/>
        </w:rPr>
        <w:t>L</w:t>
      </w:r>
      <w:r w:rsidRPr="00497375">
        <w:rPr>
          <w:rFonts w:ascii="Tahoma" w:hAnsi="Tahoma" w:cs="Tahoma"/>
          <w:sz w:val="16"/>
          <w:szCs w:val="16"/>
        </w:rPr>
        <w:t>udwig</w:t>
      </w:r>
      <w:r w:rsidR="007C05A0">
        <w:rPr>
          <w:rFonts w:ascii="Tahoma" w:hAnsi="Tahoma" w:cs="Tahoma"/>
          <w:sz w:val="16"/>
          <w:szCs w:val="16"/>
        </w:rPr>
        <w:t>-CHUV</w:t>
      </w:r>
      <w:r w:rsidR="00517E5C">
        <w:rPr>
          <w:rFonts w:ascii="Tahoma" w:hAnsi="Tahoma" w:cs="Tahoma"/>
          <w:sz w:val="16"/>
          <w:szCs w:val="16"/>
        </w:rPr>
        <w:t>-SVRI</w:t>
      </w:r>
    </w:p>
    <w:p w14:paraId="5ED1A80D" w14:textId="77777777" w:rsidR="00F70ED6" w:rsidRPr="00BF748F" w:rsidRDefault="00F70ED6" w:rsidP="00F70ED6">
      <w:pPr>
        <w:rPr>
          <w:rFonts w:ascii="Tahoma" w:hAnsi="Tahoma" w:cs="Tahoma"/>
          <w:b/>
          <w:color w:val="FF0000"/>
          <w:sz w:val="18"/>
          <w:szCs w:val="18"/>
        </w:rPr>
      </w:pPr>
      <w:r w:rsidRPr="00497375">
        <w:rPr>
          <w:rFonts w:ascii="Tahoma" w:hAnsi="Tahoma" w:cs="Tahoma"/>
          <w:b/>
          <w:i/>
          <w:sz w:val="18"/>
          <w:szCs w:val="18"/>
        </w:rPr>
        <w:t>Proposition to be returned, duly completed and signed, to the PhD Program office for validation.</w:t>
      </w:r>
    </w:p>
    <w:p w14:paraId="2C28DCCE" w14:textId="77777777" w:rsidR="00F70ED6" w:rsidRPr="00935B3F" w:rsidRDefault="00F70ED6" w:rsidP="00F70ED6">
      <w:pPr>
        <w:rPr>
          <w:rFonts w:ascii="Tahoma" w:hAnsi="Tahoma" w:cs="Tahoma"/>
          <w:b/>
          <w:sz w:val="28"/>
          <w:szCs w:val="18"/>
        </w:rPr>
      </w:pPr>
    </w:p>
    <w:p w14:paraId="36AB9BC2" w14:textId="77777777" w:rsidR="00F70ED6" w:rsidRPr="001F7819" w:rsidRDefault="00F70ED6" w:rsidP="00F70ED6">
      <w:pPr>
        <w:tabs>
          <w:tab w:val="left" w:pos="4860"/>
        </w:tabs>
        <w:spacing w:line="360" w:lineRule="auto"/>
        <w:rPr>
          <w:rFonts w:ascii="Tahoma" w:hAnsi="Tahoma" w:cs="Tahoma"/>
          <w:sz w:val="18"/>
          <w:szCs w:val="18"/>
        </w:rPr>
      </w:pPr>
      <w:r w:rsidRPr="001F7819">
        <w:rPr>
          <w:rFonts w:ascii="Tahoma" w:hAnsi="Tahoma" w:cs="Tahoma"/>
          <w:sz w:val="18"/>
          <w:szCs w:val="18"/>
        </w:rPr>
        <w:t>Validated by the Chair/Director of the PhD program:</w:t>
      </w:r>
      <w:r w:rsidRPr="001F7819">
        <w:rPr>
          <w:rFonts w:ascii="Tahoma" w:hAnsi="Tahoma" w:cs="Tahoma"/>
          <w:sz w:val="18"/>
          <w:szCs w:val="18"/>
        </w:rPr>
        <w:tab/>
        <w:t>__________________________________</w:t>
      </w:r>
    </w:p>
    <w:p w14:paraId="708341E8" w14:textId="77777777" w:rsidR="00F70ED6" w:rsidRPr="00935B3F" w:rsidRDefault="00F70ED6" w:rsidP="00F70ED6">
      <w:pPr>
        <w:tabs>
          <w:tab w:val="left" w:pos="4860"/>
        </w:tabs>
        <w:spacing w:line="360" w:lineRule="auto"/>
        <w:rPr>
          <w:rFonts w:ascii="Tahoma" w:hAnsi="Tahoma" w:cs="Tahoma"/>
          <w:sz w:val="12"/>
          <w:szCs w:val="18"/>
        </w:rPr>
      </w:pPr>
    </w:p>
    <w:p w14:paraId="768458B7" w14:textId="77777777" w:rsidR="00F70ED6" w:rsidRPr="001F7819" w:rsidRDefault="00F70ED6" w:rsidP="00F70ED6">
      <w:pPr>
        <w:tabs>
          <w:tab w:val="left" w:pos="4860"/>
        </w:tabs>
        <w:spacing w:line="360" w:lineRule="auto"/>
        <w:rPr>
          <w:rFonts w:ascii="Tahoma" w:hAnsi="Tahoma" w:cs="Tahoma"/>
          <w:sz w:val="18"/>
          <w:szCs w:val="18"/>
        </w:rPr>
      </w:pPr>
      <w:r w:rsidRPr="001F7819">
        <w:rPr>
          <w:rFonts w:ascii="Tahoma" w:hAnsi="Tahoma" w:cs="Tahoma"/>
          <w:sz w:val="18"/>
          <w:szCs w:val="18"/>
        </w:rPr>
        <w:t>Signature of the Doctoral School Director</w:t>
      </w:r>
      <w:proofErr w:type="gramStart"/>
      <w:r w:rsidRPr="001F7819">
        <w:rPr>
          <w:rFonts w:ascii="Tahoma" w:hAnsi="Tahoma" w:cs="Tahoma"/>
          <w:sz w:val="18"/>
          <w:szCs w:val="18"/>
        </w:rPr>
        <w:t>:_</w:t>
      </w:r>
      <w:proofErr w:type="gramEnd"/>
      <w:r w:rsidRPr="001F7819">
        <w:rPr>
          <w:rFonts w:ascii="Tahoma" w:hAnsi="Tahoma" w:cs="Tahoma"/>
          <w:sz w:val="18"/>
          <w:szCs w:val="18"/>
        </w:rPr>
        <w:t>____________________________________  Date:</w:t>
      </w:r>
      <w:r w:rsidRPr="00935B3F">
        <w:rPr>
          <w:rFonts w:ascii="Tahoma" w:hAnsi="Tahoma" w:cs="Tahoma"/>
          <w:sz w:val="18"/>
          <w:szCs w:val="18"/>
        </w:rPr>
        <w:t xml:space="preserve"> </w:t>
      </w:r>
      <w:r w:rsidRPr="001F7819">
        <w:rPr>
          <w:rFonts w:ascii="Tahoma" w:hAnsi="Tahoma" w:cs="Tahoma"/>
          <w:sz w:val="18"/>
          <w:szCs w:val="18"/>
        </w:rPr>
        <w:t>_________________</w:t>
      </w:r>
    </w:p>
    <w:p w14:paraId="4E4C5300" w14:textId="77777777" w:rsidR="00F70ED6" w:rsidRPr="001F7819" w:rsidRDefault="00F70ED6" w:rsidP="00F70ED6">
      <w:pPr>
        <w:tabs>
          <w:tab w:val="left" w:pos="486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6118FDD7" w14:textId="77777777" w:rsidR="00C414C0" w:rsidRDefault="00C414C0" w:rsidP="00F70ED6">
      <w:pPr>
        <w:jc w:val="center"/>
        <w:rPr>
          <w:rFonts w:ascii="Tahoma" w:hAnsi="Tahoma"/>
          <w:b/>
          <w:sz w:val="28"/>
        </w:rPr>
      </w:pPr>
    </w:p>
    <w:p w14:paraId="16CF0EF4" w14:textId="77777777" w:rsidR="00C414C0" w:rsidRDefault="00C414C0" w:rsidP="00F70ED6">
      <w:pPr>
        <w:jc w:val="center"/>
        <w:rPr>
          <w:rFonts w:ascii="Tahoma" w:hAnsi="Tahoma"/>
          <w:b/>
          <w:sz w:val="28"/>
        </w:rPr>
      </w:pPr>
    </w:p>
    <w:p w14:paraId="207D650F" w14:textId="77777777" w:rsidR="00C414C0" w:rsidRDefault="00C414C0" w:rsidP="00F70ED6">
      <w:pPr>
        <w:jc w:val="center"/>
        <w:rPr>
          <w:rFonts w:ascii="Tahoma" w:hAnsi="Tahoma"/>
          <w:b/>
          <w:sz w:val="28"/>
        </w:rPr>
      </w:pPr>
    </w:p>
    <w:p w14:paraId="059AAFB1" w14:textId="77777777" w:rsidR="00C414C0" w:rsidRDefault="00C414C0" w:rsidP="00F70ED6">
      <w:pPr>
        <w:jc w:val="center"/>
        <w:rPr>
          <w:rFonts w:ascii="Tahoma" w:hAnsi="Tahoma"/>
          <w:b/>
          <w:sz w:val="28"/>
        </w:rPr>
      </w:pPr>
    </w:p>
    <w:p w14:paraId="1A52D878" w14:textId="77777777" w:rsidR="00F70ED6" w:rsidRPr="00DB1420" w:rsidRDefault="00F70ED6" w:rsidP="00F70ED6">
      <w:pPr>
        <w:jc w:val="center"/>
        <w:rPr>
          <w:rFonts w:ascii="Tahoma" w:hAnsi="Tahoma"/>
          <w:b/>
          <w:sz w:val="28"/>
        </w:rPr>
      </w:pPr>
      <w:r w:rsidRPr="00DB1420">
        <w:rPr>
          <w:rFonts w:ascii="Tahoma" w:hAnsi="Tahoma"/>
          <w:b/>
          <w:sz w:val="28"/>
        </w:rPr>
        <w:t xml:space="preserve">Directives for the composition of the thesis jury </w:t>
      </w:r>
      <w:r w:rsidRPr="00DB1420">
        <w:rPr>
          <w:rFonts w:ascii="Tahoma" w:hAnsi="Tahoma"/>
          <w:b/>
          <w:sz w:val="22"/>
        </w:rPr>
        <w:t>(UNIL students)</w:t>
      </w:r>
    </w:p>
    <w:p w14:paraId="77472BC9" w14:textId="77777777" w:rsidR="00F70ED6" w:rsidRPr="00DB1420" w:rsidRDefault="00F70ED6">
      <w:pPr>
        <w:rPr>
          <w:rFonts w:ascii="Tahoma" w:hAnsi="Tahoma"/>
        </w:rPr>
      </w:pPr>
    </w:p>
    <w:p w14:paraId="0067C711" w14:textId="77777777" w:rsidR="00F70ED6" w:rsidRPr="00DB1420" w:rsidRDefault="00F70ED6">
      <w:pPr>
        <w:rPr>
          <w:rFonts w:ascii="Tahoma" w:hAnsi="Tahoma"/>
          <w:b/>
          <w:sz w:val="22"/>
          <w:u w:val="single"/>
        </w:rPr>
      </w:pPr>
      <w:r w:rsidRPr="00DB1420">
        <w:rPr>
          <w:rFonts w:ascii="Tahoma" w:hAnsi="Tahoma"/>
          <w:b/>
          <w:sz w:val="22"/>
          <w:u w:val="single"/>
        </w:rPr>
        <w:t>Usual composition (5 members):</w:t>
      </w:r>
    </w:p>
    <w:p w14:paraId="284C9332" w14:textId="77777777" w:rsidR="00F70ED6" w:rsidRPr="00DB1420" w:rsidRDefault="00F70ED6">
      <w:pPr>
        <w:rPr>
          <w:rFonts w:ascii="Tahoma" w:hAnsi="Tahoma"/>
          <w:sz w:val="22"/>
          <w:u w:val="single"/>
        </w:rPr>
      </w:pPr>
    </w:p>
    <w:p w14:paraId="1CB7AB9A" w14:textId="77777777" w:rsidR="00F70ED6" w:rsidRPr="00DB1420" w:rsidRDefault="00F70ED6">
      <w:p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b/>
          <w:sz w:val="22"/>
        </w:rPr>
        <w:t>1) President: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color w:val="2B3237"/>
          <w:sz w:val="22"/>
        </w:rPr>
        <w:t>tenured professor of UNIL-FBM;</w:t>
      </w:r>
    </w:p>
    <w:p w14:paraId="4D3EEAEB" w14:textId="77777777" w:rsidR="00F70ED6" w:rsidRPr="00DB1420" w:rsidRDefault="00F70ED6">
      <w:pPr>
        <w:ind w:left="2880"/>
        <w:rPr>
          <w:rFonts w:ascii="Tahoma" w:hAnsi="Tahoma"/>
          <w:i/>
          <w:sz w:val="22"/>
        </w:rPr>
      </w:pPr>
      <w:r w:rsidRPr="00DB1420">
        <w:rPr>
          <w:rFonts w:ascii="Tahoma" w:hAnsi="Tahoma"/>
          <w:i/>
          <w:sz w:val="22"/>
        </w:rPr>
        <w:t>(</w:t>
      </w:r>
      <w:proofErr w:type="gramStart"/>
      <w:r w:rsidRPr="00DB1420">
        <w:rPr>
          <w:rFonts w:ascii="Tahoma" w:hAnsi="Tahoma"/>
          <w:i/>
          <w:sz w:val="22"/>
        </w:rPr>
        <w:t>nominated</w:t>
      </w:r>
      <w:proofErr w:type="gramEnd"/>
      <w:r w:rsidRPr="00DB1420">
        <w:rPr>
          <w:rFonts w:ascii="Tahoma" w:hAnsi="Tahoma"/>
          <w:i/>
          <w:sz w:val="22"/>
        </w:rPr>
        <w:t xml:space="preserve"> by FBM-UNIL doctoral school)</w:t>
      </w:r>
    </w:p>
    <w:p w14:paraId="01C70727" w14:textId="77777777" w:rsidR="00F70ED6" w:rsidRPr="00DB1420" w:rsidRDefault="00F70ED6">
      <w:pPr>
        <w:ind w:left="2880"/>
        <w:rPr>
          <w:rFonts w:ascii="Tahoma" w:hAnsi="Tahoma"/>
          <w:b/>
          <w:sz w:val="22"/>
        </w:rPr>
      </w:pPr>
    </w:p>
    <w:p w14:paraId="4B6A051C" w14:textId="77777777" w:rsidR="00F70ED6" w:rsidRPr="00DB1420" w:rsidRDefault="00F70ED6">
      <w:pPr>
        <w:ind w:left="2880" w:hanging="2880"/>
        <w:rPr>
          <w:rFonts w:ascii="Tahoma" w:hAnsi="Tahoma"/>
          <w:sz w:val="22"/>
        </w:rPr>
      </w:pPr>
      <w:r w:rsidRPr="00DB1420">
        <w:rPr>
          <w:rFonts w:ascii="Tahoma" w:hAnsi="Tahoma"/>
          <w:b/>
          <w:sz w:val="22"/>
        </w:rPr>
        <w:t>2) Thesis Director: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sz w:val="22"/>
        </w:rPr>
        <w:t>UNIL-accredited professor, PD and MER of FBM (in rare cases MA)</w:t>
      </w:r>
    </w:p>
    <w:p w14:paraId="3D52E7E1" w14:textId="77777777" w:rsidR="00F70ED6" w:rsidRPr="00DB1420" w:rsidRDefault="00F70ED6">
      <w:pPr>
        <w:rPr>
          <w:rFonts w:ascii="Tahoma" w:hAnsi="Tahoma"/>
          <w:b/>
          <w:sz w:val="22"/>
        </w:rPr>
      </w:pPr>
    </w:p>
    <w:p w14:paraId="30967204" w14:textId="77777777" w:rsidR="00F70ED6" w:rsidRPr="00DB1420" w:rsidRDefault="00F70ED6">
      <w:pPr>
        <w:ind w:left="2835" w:hanging="2835"/>
        <w:rPr>
          <w:rFonts w:ascii="Tahoma" w:hAnsi="Tahoma"/>
          <w:b/>
          <w:sz w:val="22"/>
        </w:rPr>
      </w:pPr>
      <w:r w:rsidRPr="00DB1420">
        <w:rPr>
          <w:rFonts w:ascii="Tahoma" w:hAnsi="Tahoma"/>
          <w:b/>
          <w:sz w:val="22"/>
        </w:rPr>
        <w:t>3) ‘Expert A’: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sz w:val="22"/>
        </w:rPr>
        <w:t xml:space="preserve">typically a </w:t>
      </w:r>
      <w:r w:rsidR="006A1D90">
        <w:rPr>
          <w:rFonts w:ascii="Tahoma" w:hAnsi="Tahoma"/>
          <w:color w:val="2B3237"/>
          <w:sz w:val="22"/>
        </w:rPr>
        <w:t>CIIL</w:t>
      </w:r>
      <w:r w:rsidRPr="00DB1420">
        <w:rPr>
          <w:rFonts w:ascii="Tahoma" w:hAnsi="Tahoma"/>
          <w:color w:val="2B3237"/>
          <w:sz w:val="22"/>
        </w:rPr>
        <w:t xml:space="preserve"> group leader from an independent laboratory</w:t>
      </w:r>
      <w:r w:rsidR="007C05A0">
        <w:rPr>
          <w:rFonts w:ascii="Tahoma" w:hAnsi="Tahoma"/>
          <w:color w:val="2B3237"/>
          <w:sz w:val="22"/>
        </w:rPr>
        <w:t xml:space="preserve"> (UNIL LUDWIG CHUV</w:t>
      </w:r>
      <w:r w:rsidR="00517E5C">
        <w:rPr>
          <w:rFonts w:ascii="Tahoma" w:hAnsi="Tahoma"/>
          <w:color w:val="2B3237"/>
          <w:sz w:val="22"/>
        </w:rPr>
        <w:t xml:space="preserve"> SVRI)</w:t>
      </w:r>
    </w:p>
    <w:p w14:paraId="16A0BDAD" w14:textId="77777777" w:rsidR="00F70ED6" w:rsidRPr="00DB1420" w:rsidRDefault="00F70ED6">
      <w:pPr>
        <w:ind w:left="2835" w:hanging="2835"/>
        <w:rPr>
          <w:rFonts w:ascii="Tahoma" w:hAnsi="Tahoma"/>
          <w:b/>
          <w:sz w:val="22"/>
        </w:rPr>
      </w:pPr>
    </w:p>
    <w:p w14:paraId="2F994E7F" w14:textId="77777777" w:rsidR="00F70ED6" w:rsidRPr="00DB1420" w:rsidRDefault="00F70ED6" w:rsidP="00F70ED6">
      <w:p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b/>
          <w:sz w:val="22"/>
        </w:rPr>
        <w:t>4) ‘Expert B’: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color w:val="2B3237"/>
          <w:sz w:val="22"/>
        </w:rPr>
        <w:t xml:space="preserve">from outside the </w:t>
      </w:r>
      <w:r w:rsidR="006A1D90">
        <w:rPr>
          <w:rFonts w:ascii="Tahoma" w:hAnsi="Tahoma"/>
          <w:color w:val="2B3237"/>
          <w:sz w:val="22"/>
        </w:rPr>
        <w:t>CIIL</w:t>
      </w:r>
      <w:r w:rsidRPr="00DB1420">
        <w:rPr>
          <w:rFonts w:ascii="Tahoma" w:hAnsi="Tahoma"/>
          <w:color w:val="2B3237"/>
          <w:sz w:val="22"/>
        </w:rPr>
        <w:t xml:space="preserve"> and outside UNIL</w:t>
      </w:r>
      <w:r w:rsidR="007C05A0">
        <w:rPr>
          <w:rFonts w:ascii="Tahoma" w:hAnsi="Tahoma"/>
          <w:color w:val="2B3237"/>
          <w:sz w:val="22"/>
        </w:rPr>
        <w:t xml:space="preserve"> – No project or no article in </w:t>
      </w:r>
      <w:r w:rsidR="007C05A0">
        <w:rPr>
          <w:rFonts w:ascii="Tahoma" w:hAnsi="Tahoma"/>
          <w:color w:val="2B3237"/>
          <w:sz w:val="22"/>
        </w:rPr>
        <w:tab/>
      </w:r>
      <w:r w:rsidR="007C05A0">
        <w:rPr>
          <w:rFonts w:ascii="Tahoma" w:hAnsi="Tahoma"/>
          <w:color w:val="2B3237"/>
          <w:sz w:val="22"/>
        </w:rPr>
        <w:tab/>
      </w:r>
      <w:r w:rsidR="007C05A0">
        <w:rPr>
          <w:rFonts w:ascii="Tahoma" w:hAnsi="Tahoma"/>
          <w:color w:val="2B3237"/>
          <w:sz w:val="22"/>
        </w:rPr>
        <w:tab/>
      </w:r>
      <w:r w:rsidR="007C05A0">
        <w:rPr>
          <w:rFonts w:ascii="Tahoma" w:hAnsi="Tahoma"/>
          <w:color w:val="2B3237"/>
          <w:sz w:val="22"/>
        </w:rPr>
        <w:tab/>
        <w:t xml:space="preserve">common with the </w:t>
      </w:r>
      <w:proofErr w:type="spellStart"/>
      <w:r w:rsidR="007C05A0">
        <w:rPr>
          <w:rFonts w:ascii="Tahoma" w:hAnsi="Tahoma"/>
          <w:color w:val="2B3237"/>
          <w:sz w:val="22"/>
        </w:rPr>
        <w:t>Phd</w:t>
      </w:r>
      <w:proofErr w:type="spellEnd"/>
      <w:r w:rsidR="007C05A0">
        <w:rPr>
          <w:rFonts w:ascii="Tahoma" w:hAnsi="Tahoma"/>
          <w:color w:val="2B3237"/>
          <w:sz w:val="22"/>
        </w:rPr>
        <w:t xml:space="preserve"> student</w:t>
      </w:r>
    </w:p>
    <w:p w14:paraId="27651DE7" w14:textId="77777777" w:rsidR="00F70ED6" w:rsidRPr="00DB1420" w:rsidRDefault="00F70ED6" w:rsidP="00F70ED6">
      <w:pPr>
        <w:ind w:left="2835"/>
        <w:rPr>
          <w:rFonts w:ascii="Tahoma" w:hAnsi="Tahoma"/>
          <w:color w:val="2B3237"/>
          <w:sz w:val="22"/>
        </w:rPr>
      </w:pPr>
    </w:p>
    <w:p w14:paraId="6D38F07F" w14:textId="77777777" w:rsidR="00F70ED6" w:rsidRPr="00DB1420" w:rsidRDefault="00F70ED6">
      <w:pPr>
        <w:rPr>
          <w:rFonts w:ascii="Tahoma" w:hAnsi="Tahoma"/>
          <w:b/>
          <w:sz w:val="22"/>
        </w:rPr>
      </w:pPr>
      <w:r w:rsidRPr="00DB1420">
        <w:rPr>
          <w:rFonts w:ascii="Tahoma" w:hAnsi="Tahoma"/>
          <w:b/>
          <w:sz w:val="22"/>
        </w:rPr>
        <w:t>5) PhD program committee representative:</w:t>
      </w:r>
      <w:r w:rsidRPr="00DB1420">
        <w:rPr>
          <w:rFonts w:ascii="Tahoma" w:hAnsi="Tahoma"/>
          <w:b/>
          <w:sz w:val="22"/>
        </w:rPr>
        <w:tab/>
      </w:r>
    </w:p>
    <w:p w14:paraId="3C6F2036" w14:textId="77777777" w:rsidR="00F70ED6" w:rsidRPr="00DB1420" w:rsidRDefault="007C05A0" w:rsidP="00F70ED6">
      <w:pPr>
        <w:ind w:left="2160" w:firstLine="720"/>
        <w:rPr>
          <w:rFonts w:ascii="Tahoma" w:hAnsi="Tahoma"/>
          <w:color w:val="2B3237"/>
          <w:sz w:val="22"/>
        </w:rPr>
      </w:pPr>
      <w:proofErr w:type="gramStart"/>
      <w:r>
        <w:rPr>
          <w:rFonts w:ascii="Tahoma" w:hAnsi="Tahoma"/>
          <w:sz w:val="22"/>
        </w:rPr>
        <w:t>your</w:t>
      </w:r>
      <w:proofErr w:type="gramEnd"/>
      <w:r>
        <w:rPr>
          <w:rFonts w:ascii="Tahoma" w:hAnsi="Tahoma"/>
          <w:sz w:val="22"/>
        </w:rPr>
        <w:t xml:space="preserve"> PhD program committee member</w:t>
      </w:r>
    </w:p>
    <w:p w14:paraId="0E339D00" w14:textId="77777777" w:rsidR="00F70ED6" w:rsidRPr="00DB1420" w:rsidRDefault="00F70ED6">
      <w:pPr>
        <w:ind w:left="2880" w:hanging="2880"/>
        <w:rPr>
          <w:rFonts w:ascii="Tahoma" w:hAnsi="Tahoma"/>
          <w:b/>
          <w:sz w:val="22"/>
        </w:rPr>
      </w:pPr>
    </w:p>
    <w:p w14:paraId="6D1AB342" w14:textId="77777777" w:rsidR="00F70ED6" w:rsidRPr="00DB1420" w:rsidRDefault="00F70ED6">
      <w:pPr>
        <w:rPr>
          <w:rFonts w:ascii="Tahoma" w:hAnsi="Tahoma"/>
          <w:b/>
          <w:sz w:val="22"/>
        </w:rPr>
      </w:pPr>
    </w:p>
    <w:p w14:paraId="345BD5E6" w14:textId="77777777" w:rsidR="00F70ED6" w:rsidRPr="00DB1420" w:rsidRDefault="00F70ED6">
      <w:pPr>
        <w:rPr>
          <w:rFonts w:ascii="Tahoma" w:hAnsi="Tahoma"/>
          <w:b/>
          <w:sz w:val="22"/>
          <w:u w:val="single"/>
        </w:rPr>
      </w:pPr>
      <w:r w:rsidRPr="00DB1420">
        <w:rPr>
          <w:rFonts w:ascii="Tahoma" w:hAnsi="Tahoma"/>
          <w:b/>
          <w:sz w:val="22"/>
          <w:u w:val="single"/>
        </w:rPr>
        <w:t>The following additional committee members are needed only in special cases:</w:t>
      </w:r>
    </w:p>
    <w:p w14:paraId="4229BA30" w14:textId="77777777" w:rsidR="00F70ED6" w:rsidRPr="00DB1420" w:rsidRDefault="00F70ED6">
      <w:pPr>
        <w:rPr>
          <w:rFonts w:ascii="Tahoma" w:hAnsi="Tahoma"/>
          <w:b/>
          <w:sz w:val="22"/>
          <w:u w:val="single"/>
        </w:rPr>
      </w:pPr>
    </w:p>
    <w:p w14:paraId="55D890EA" w14:textId="77777777" w:rsidR="00F70ED6" w:rsidRPr="00DB1420" w:rsidRDefault="00F70ED6">
      <w:pPr>
        <w:rPr>
          <w:rFonts w:ascii="Tahoma" w:hAnsi="Tahoma"/>
          <w:sz w:val="22"/>
        </w:rPr>
      </w:pPr>
      <w:r w:rsidRPr="00DB1420">
        <w:rPr>
          <w:rFonts w:ascii="Tahoma" w:hAnsi="Tahoma"/>
          <w:b/>
          <w:sz w:val="22"/>
        </w:rPr>
        <w:t>Co-Director: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sz w:val="22"/>
          <w:u w:val="single"/>
        </w:rPr>
        <w:t>only needed if director is not a tenured UNIL professor</w:t>
      </w:r>
      <w:r w:rsidRPr="00DB1420">
        <w:rPr>
          <w:rFonts w:ascii="Tahoma" w:hAnsi="Tahoma"/>
          <w:sz w:val="22"/>
        </w:rPr>
        <w:t>:</w:t>
      </w:r>
    </w:p>
    <w:p w14:paraId="703C33CD" w14:textId="77777777" w:rsidR="00F70ED6" w:rsidRPr="00DB1420" w:rsidRDefault="00F70ED6">
      <w:pPr>
        <w:ind w:left="2835" w:firstLine="45"/>
        <w:rPr>
          <w:rFonts w:ascii="Tahoma" w:hAnsi="Tahoma"/>
          <w:sz w:val="22"/>
        </w:rPr>
      </w:pPr>
      <w:r w:rsidRPr="00DB1420">
        <w:rPr>
          <w:rFonts w:ascii="Tahoma" w:hAnsi="Tahoma"/>
          <w:sz w:val="22"/>
        </w:rPr>
        <w:t>The co-director must be a tenured FBM-UNIL professor who can be chosen by the director and/or student</w:t>
      </w:r>
    </w:p>
    <w:p w14:paraId="509C34A9" w14:textId="77777777" w:rsidR="00F70ED6" w:rsidRPr="00DB1420" w:rsidRDefault="00F70ED6">
      <w:pPr>
        <w:ind w:left="2835" w:firstLine="45"/>
        <w:rPr>
          <w:rFonts w:ascii="Tahoma" w:hAnsi="Tahoma"/>
          <w:sz w:val="22"/>
        </w:rPr>
      </w:pPr>
    </w:p>
    <w:p w14:paraId="139D1489" w14:textId="77777777" w:rsidR="00F70ED6" w:rsidRPr="00DB1420" w:rsidRDefault="00F70ED6">
      <w:pPr>
        <w:ind w:left="2835" w:hanging="2835"/>
        <w:rPr>
          <w:rFonts w:ascii="Tahoma" w:hAnsi="Tahoma"/>
          <w:sz w:val="22"/>
        </w:rPr>
      </w:pPr>
      <w:r w:rsidRPr="00DB1420">
        <w:rPr>
          <w:rFonts w:ascii="Tahoma" w:hAnsi="Tahoma"/>
          <w:b/>
          <w:sz w:val="22"/>
        </w:rPr>
        <w:t>Rapporteur:</w:t>
      </w:r>
      <w:r w:rsidRPr="00DB1420">
        <w:rPr>
          <w:rFonts w:ascii="Tahoma" w:hAnsi="Tahoma"/>
          <w:b/>
          <w:sz w:val="22"/>
        </w:rPr>
        <w:tab/>
      </w:r>
      <w:r w:rsidRPr="00DB1420">
        <w:rPr>
          <w:rFonts w:ascii="Tahoma" w:hAnsi="Tahoma"/>
          <w:color w:val="2B3237"/>
          <w:sz w:val="22"/>
          <w:u w:val="single"/>
        </w:rPr>
        <w:t>only needed if the director is not UNIL affiliated</w:t>
      </w:r>
      <w:r w:rsidRPr="00DB1420">
        <w:rPr>
          <w:rFonts w:ascii="Tahoma" w:hAnsi="Tahoma"/>
          <w:color w:val="2B3237"/>
          <w:sz w:val="22"/>
        </w:rPr>
        <w:t xml:space="preserve">, such as in the case of most LICR students; if present she/he usually acts as the president; this UNIL representative is </w:t>
      </w:r>
      <w:r w:rsidRPr="00DB1420">
        <w:rPr>
          <w:rFonts w:ascii="Tahoma" w:hAnsi="Tahoma"/>
          <w:sz w:val="22"/>
        </w:rPr>
        <w:t>nominated by the UNIL doctoral school and announced to group leader at the beginning of PhD studies</w:t>
      </w:r>
    </w:p>
    <w:p w14:paraId="0C2976C8" w14:textId="77777777" w:rsidR="00F70ED6" w:rsidRPr="00DB1420" w:rsidRDefault="00F70ED6">
      <w:pPr>
        <w:rPr>
          <w:rFonts w:ascii="Tahoma" w:hAnsi="Tahoma"/>
          <w:sz w:val="22"/>
        </w:rPr>
      </w:pPr>
    </w:p>
    <w:p w14:paraId="2DBE942C" w14:textId="77777777" w:rsidR="00F70ED6" w:rsidRPr="00DB1420" w:rsidRDefault="00F70ED6">
      <w:pPr>
        <w:rPr>
          <w:rFonts w:ascii="Tahoma" w:hAnsi="Tahoma"/>
          <w:sz w:val="22"/>
        </w:rPr>
      </w:pPr>
    </w:p>
    <w:p w14:paraId="03473AB3" w14:textId="77777777" w:rsidR="00F70ED6" w:rsidRPr="00DB1420" w:rsidRDefault="00F70ED6">
      <w:pPr>
        <w:rPr>
          <w:rFonts w:ascii="Tahoma" w:hAnsi="Tahoma"/>
          <w:b/>
          <w:sz w:val="22"/>
        </w:rPr>
      </w:pPr>
    </w:p>
    <w:p w14:paraId="5EA388EB" w14:textId="77777777" w:rsidR="00F70ED6" w:rsidRPr="00DB1420" w:rsidRDefault="00F70ED6">
      <w:pPr>
        <w:rPr>
          <w:rFonts w:ascii="Tahoma" w:hAnsi="Tahoma"/>
          <w:b/>
          <w:sz w:val="22"/>
          <w:u w:val="single"/>
        </w:rPr>
      </w:pPr>
      <w:r w:rsidRPr="00DB1420">
        <w:rPr>
          <w:rFonts w:ascii="Tahoma" w:hAnsi="Tahoma"/>
          <w:b/>
          <w:sz w:val="22"/>
          <w:u w:val="single"/>
        </w:rPr>
        <w:t>Other requirements/</w:t>
      </w:r>
      <w:proofErr w:type="spellStart"/>
      <w:r w:rsidRPr="00DB1420">
        <w:rPr>
          <w:rFonts w:ascii="Tahoma" w:hAnsi="Tahoma"/>
          <w:b/>
          <w:sz w:val="22"/>
          <w:u w:val="single"/>
        </w:rPr>
        <w:t>informations</w:t>
      </w:r>
      <w:proofErr w:type="spellEnd"/>
      <w:r w:rsidRPr="00DB1420">
        <w:rPr>
          <w:rFonts w:ascii="Tahoma" w:hAnsi="Tahoma"/>
          <w:b/>
          <w:sz w:val="22"/>
          <w:u w:val="single"/>
        </w:rPr>
        <w:t>:</w:t>
      </w:r>
    </w:p>
    <w:p w14:paraId="42C87970" w14:textId="77777777" w:rsidR="00F70ED6" w:rsidRPr="00DB1420" w:rsidRDefault="00F70ED6">
      <w:pPr>
        <w:rPr>
          <w:rFonts w:ascii="Tahoma" w:hAnsi="Tahoma"/>
          <w:b/>
          <w:sz w:val="22"/>
          <w:u w:val="single"/>
        </w:rPr>
      </w:pPr>
    </w:p>
    <w:p w14:paraId="1FE794E8" w14:textId="77777777" w:rsidR="00F70ED6" w:rsidRPr="00DB1420" w:rsidRDefault="00F70ED6" w:rsidP="00F70ED6">
      <w:pPr>
        <w:numPr>
          <w:ilvl w:val="0"/>
          <w:numId w:val="1"/>
        </w:num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color w:val="2B3237"/>
          <w:sz w:val="22"/>
        </w:rPr>
        <w:t>Usually the committee has the same composition as for the qualifying exam with the exception of the president nominated by the doctoral school; he is impartial and not involved in project.</w:t>
      </w:r>
    </w:p>
    <w:p w14:paraId="12484C3F" w14:textId="77777777" w:rsidR="00F70ED6" w:rsidRPr="00DB1420" w:rsidRDefault="00F70ED6">
      <w:pPr>
        <w:numPr>
          <w:ilvl w:val="0"/>
          <w:numId w:val="1"/>
        </w:num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color w:val="2B3237"/>
          <w:sz w:val="22"/>
        </w:rPr>
        <w:t xml:space="preserve">The ‘rapporteur’ can be also designated as president or ‘expert A’, but cannot fulfill all three functions. </w:t>
      </w:r>
    </w:p>
    <w:p w14:paraId="7AA1B6B2" w14:textId="77777777" w:rsidR="00F70ED6" w:rsidRPr="004F3520" w:rsidRDefault="00F70ED6">
      <w:pPr>
        <w:numPr>
          <w:ilvl w:val="0"/>
          <w:numId w:val="1"/>
        </w:numPr>
        <w:rPr>
          <w:rFonts w:ascii="Tahoma" w:hAnsi="Tahoma"/>
          <w:sz w:val="22"/>
        </w:rPr>
      </w:pPr>
      <w:r w:rsidRPr="004F3520">
        <w:rPr>
          <w:rFonts w:ascii="Tahoma" w:hAnsi="Tahoma"/>
          <w:sz w:val="22"/>
        </w:rPr>
        <w:t>PhD program representative may also act as ‘expert A’.</w:t>
      </w:r>
    </w:p>
    <w:p w14:paraId="28EAB224" w14:textId="77777777" w:rsidR="00F70ED6" w:rsidRPr="00DB1420" w:rsidRDefault="00F70ED6">
      <w:pPr>
        <w:numPr>
          <w:ilvl w:val="0"/>
          <w:numId w:val="1"/>
        </w:num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color w:val="2B3237"/>
          <w:sz w:val="22"/>
        </w:rPr>
        <w:t>All members of the committee should be persons entitled to direct a thesis.</w:t>
      </w:r>
    </w:p>
    <w:p w14:paraId="4EC0E312" w14:textId="77777777" w:rsidR="00F70ED6" w:rsidRPr="00DB1420" w:rsidRDefault="00F70ED6" w:rsidP="00F70ED6">
      <w:pPr>
        <w:numPr>
          <w:ilvl w:val="0"/>
          <w:numId w:val="1"/>
        </w:num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color w:val="2B3237"/>
          <w:sz w:val="22"/>
        </w:rPr>
        <w:t>At least two committee members should not be scientific collaborators on the thesis project (UNIL rules, art.6).</w:t>
      </w:r>
    </w:p>
    <w:p w14:paraId="58D41B21" w14:textId="77777777" w:rsidR="00F70ED6" w:rsidRPr="00DB1420" w:rsidRDefault="00F70ED6" w:rsidP="00F70ED6">
      <w:pPr>
        <w:numPr>
          <w:ilvl w:val="0"/>
          <w:numId w:val="1"/>
        </w:numPr>
        <w:rPr>
          <w:rFonts w:ascii="Tahoma" w:hAnsi="Tahoma"/>
          <w:color w:val="2B3237"/>
          <w:sz w:val="22"/>
        </w:rPr>
      </w:pPr>
      <w:r w:rsidRPr="00DB1420">
        <w:rPr>
          <w:rFonts w:ascii="Tahoma" w:hAnsi="Tahoma"/>
          <w:color w:val="2B3237"/>
          <w:sz w:val="22"/>
        </w:rPr>
        <w:t>The thesis director and co-director cannot be retired persons.</w:t>
      </w:r>
    </w:p>
    <w:p w14:paraId="5C21A8EA" w14:textId="77777777" w:rsidR="00F70ED6" w:rsidRPr="00DB1420" w:rsidRDefault="00F70ED6">
      <w:pPr>
        <w:numPr>
          <w:ilvl w:val="0"/>
          <w:numId w:val="1"/>
        </w:numPr>
        <w:rPr>
          <w:rFonts w:ascii="Tahoma" w:hAnsi="Tahoma"/>
          <w:b/>
          <w:sz w:val="22"/>
        </w:rPr>
      </w:pPr>
      <w:r w:rsidRPr="00DB1420">
        <w:rPr>
          <w:rFonts w:ascii="Tahoma" w:hAnsi="Tahoma"/>
          <w:color w:val="2B3237"/>
          <w:sz w:val="22"/>
        </w:rPr>
        <w:t xml:space="preserve">The PhD program only contributes to travel expenses of one expert (who gives typically a </w:t>
      </w:r>
      <w:r w:rsidR="00B10AA2">
        <w:rPr>
          <w:rFonts w:ascii="Tahoma" w:hAnsi="Tahoma"/>
          <w:color w:val="2B3237"/>
          <w:sz w:val="22"/>
        </w:rPr>
        <w:t>CIIL</w:t>
      </w:r>
      <w:r w:rsidRPr="00DB1420">
        <w:rPr>
          <w:rFonts w:ascii="Tahoma" w:hAnsi="Tahoma"/>
          <w:color w:val="2B3237"/>
          <w:sz w:val="22"/>
        </w:rPr>
        <w:t xml:space="preserve"> seminar) even if two experts from outside the </w:t>
      </w:r>
      <w:r w:rsidR="00B10AA2">
        <w:rPr>
          <w:rFonts w:ascii="Tahoma" w:hAnsi="Tahoma"/>
          <w:color w:val="2B3237"/>
          <w:sz w:val="22"/>
        </w:rPr>
        <w:t xml:space="preserve">CIIL </w:t>
      </w:r>
      <w:r w:rsidRPr="00DB1420">
        <w:rPr>
          <w:rFonts w:ascii="Tahoma" w:hAnsi="Tahoma"/>
          <w:color w:val="2B3237"/>
          <w:sz w:val="22"/>
        </w:rPr>
        <w:t>were chosen.</w:t>
      </w:r>
    </w:p>
    <w:p w14:paraId="1259F061" w14:textId="77777777" w:rsidR="00F70ED6" w:rsidRPr="00DB1420" w:rsidRDefault="00F70ED6">
      <w:pPr>
        <w:numPr>
          <w:ilvl w:val="0"/>
          <w:numId w:val="1"/>
        </w:numPr>
        <w:rPr>
          <w:rFonts w:ascii="Tahoma" w:hAnsi="Tahoma"/>
          <w:b/>
          <w:sz w:val="22"/>
        </w:rPr>
      </w:pPr>
      <w:r w:rsidRPr="00DB1420">
        <w:rPr>
          <w:rFonts w:ascii="Tahoma" w:hAnsi="Tahoma"/>
          <w:color w:val="2B3237"/>
          <w:sz w:val="22"/>
        </w:rPr>
        <w:t xml:space="preserve">The size of the committee </w:t>
      </w:r>
      <w:r w:rsidRPr="00DB1420">
        <w:rPr>
          <w:rFonts w:ascii="Tahoma" w:hAnsi="Tahoma"/>
          <w:color w:val="2B3237"/>
          <w:sz w:val="22"/>
          <w:u w:val="single"/>
        </w:rPr>
        <w:t>should not exceed 6 people</w:t>
      </w:r>
      <w:r w:rsidRPr="00DB1420">
        <w:rPr>
          <w:rFonts w:ascii="Tahoma" w:hAnsi="Tahoma"/>
          <w:color w:val="2B3237"/>
          <w:sz w:val="22"/>
        </w:rPr>
        <w:t>.</w:t>
      </w:r>
    </w:p>
    <w:p w14:paraId="1F6764C6" w14:textId="77777777" w:rsidR="00F70ED6" w:rsidRPr="00DB1420" w:rsidRDefault="00F70ED6" w:rsidP="00F70ED6">
      <w:pPr>
        <w:rPr>
          <w:rFonts w:ascii="Tahoma" w:hAnsi="Tahoma"/>
          <w:color w:val="2B3237"/>
          <w:sz w:val="22"/>
        </w:rPr>
      </w:pPr>
    </w:p>
    <w:p w14:paraId="5C91C7DC" w14:textId="77777777" w:rsidR="00F70ED6" w:rsidRPr="00497375" w:rsidRDefault="00F70ED6" w:rsidP="00F70ED6">
      <w:pPr>
        <w:tabs>
          <w:tab w:val="left" w:pos="4860"/>
        </w:tabs>
        <w:spacing w:line="360" w:lineRule="auto"/>
        <w:rPr>
          <w:rFonts w:ascii="Tahoma" w:hAnsi="Tahoma" w:cs="Tahoma"/>
          <w:sz w:val="18"/>
          <w:szCs w:val="18"/>
          <w:lang w:val="fr-FR"/>
        </w:rPr>
      </w:pPr>
    </w:p>
    <w:sectPr w:rsidR="00F70ED6" w:rsidRPr="00497375" w:rsidSect="00F70ED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BF7"/>
    <w:multiLevelType w:val="hybridMultilevel"/>
    <w:tmpl w:val="D564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1267"/>
    <w:multiLevelType w:val="hybridMultilevel"/>
    <w:tmpl w:val="8CFC1388"/>
    <w:lvl w:ilvl="0" w:tplc="0424D4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1E"/>
    <w:rsid w:val="00000A88"/>
    <w:rsid w:val="00040617"/>
    <w:rsid w:val="001A5325"/>
    <w:rsid w:val="001C09D9"/>
    <w:rsid w:val="00236179"/>
    <w:rsid w:val="00347783"/>
    <w:rsid w:val="00386F74"/>
    <w:rsid w:val="00392C1E"/>
    <w:rsid w:val="003E2485"/>
    <w:rsid w:val="00450C28"/>
    <w:rsid w:val="00492261"/>
    <w:rsid w:val="004F3520"/>
    <w:rsid w:val="004F630F"/>
    <w:rsid w:val="0050461B"/>
    <w:rsid w:val="00517E5C"/>
    <w:rsid w:val="0059542F"/>
    <w:rsid w:val="005E43EE"/>
    <w:rsid w:val="006A1D90"/>
    <w:rsid w:val="006A4E47"/>
    <w:rsid w:val="007C05A0"/>
    <w:rsid w:val="00826FB2"/>
    <w:rsid w:val="00846AE9"/>
    <w:rsid w:val="00855CCA"/>
    <w:rsid w:val="00872AA8"/>
    <w:rsid w:val="00A82898"/>
    <w:rsid w:val="00B10AA2"/>
    <w:rsid w:val="00B95630"/>
    <w:rsid w:val="00C414C0"/>
    <w:rsid w:val="00D651AC"/>
    <w:rsid w:val="00E43FFB"/>
    <w:rsid w:val="00EE5C23"/>
    <w:rsid w:val="00EF7BEF"/>
    <w:rsid w:val="00F46896"/>
    <w:rsid w:val="00F70ED6"/>
    <w:rsid w:val="00FA397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DBCC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E4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E4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DProgramTemplates\LetterHearPhD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Office\Templates\PhDProgramTemplates\LetterHearPhDProgram.dot</Template>
  <TotalTime>0</TotalTime>
  <Pages>2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ISREC</Company>
  <LinksUpToDate>false</LinksUpToDate>
  <CharactersWithSpaces>3179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mailto:premnath.rajakannu@chuv.ch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ndemont</dc:creator>
  <cp:keywords/>
  <dc:description/>
  <cp:lastModifiedBy>ib unil</cp:lastModifiedBy>
  <cp:revision>2</cp:revision>
  <cp:lastPrinted>2013-09-13T12:24:00Z</cp:lastPrinted>
  <dcterms:created xsi:type="dcterms:W3CDTF">2018-03-13T13:03:00Z</dcterms:created>
  <dcterms:modified xsi:type="dcterms:W3CDTF">2018-03-13T13:03:00Z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-2106494789</vt:i4>
  </property>
  <property fmtid="{D5CDD505-2E9C-101B-9397-08002B2CF9AE}" pid="3" name="_EmailSubject">
    <vt:lpwstr>Forms - unprotected</vt:lpwstr>
  </property>
  <property fmtid="{D5CDD505-2E9C-101B-9397-08002B2CF9AE}" pid="4" name="_AuthorEmail">
    <vt:lpwstr>Nicole.deMontmollin@isrec.ch</vt:lpwstr>
  </property>
  <property fmtid="{D5CDD505-2E9C-101B-9397-08002B2CF9AE}" pid="5" name="_AuthorEmailDisplayName">
    <vt:lpwstr>de Montmollin, Nicole</vt:lpwstr>
  </property>
</Properties>
</file>