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36F2" w14:textId="77777777" w:rsidR="007B330E" w:rsidRPr="00450AB9" w:rsidRDefault="007B330E" w:rsidP="007B330E">
      <w:pPr>
        <w:jc w:val="center"/>
        <w:rPr>
          <w:bCs/>
          <w:sz w:val="24"/>
          <w:szCs w:val="24"/>
        </w:rPr>
      </w:pPr>
    </w:p>
    <w:p w14:paraId="7C23A4D2" w14:textId="3D2CF8D6" w:rsidR="006F16BB" w:rsidRPr="005A0546" w:rsidRDefault="006F16BB" w:rsidP="005A0546">
      <w:pPr>
        <w:tabs>
          <w:tab w:val="left" w:pos="1276"/>
        </w:tabs>
        <w:spacing w:before="240" w:after="240"/>
        <w:rPr>
          <w:rFonts w:cs="Arial"/>
          <w:b/>
          <w:sz w:val="36"/>
          <w:szCs w:val="36"/>
          <w:lang w:val="en-GB"/>
        </w:rPr>
      </w:pPr>
      <w:r w:rsidRPr="00CD1C6E">
        <w:rPr>
          <w:rFonts w:cs="Arial"/>
          <w:b/>
          <w:sz w:val="24"/>
          <w:lang w:val="en-GB"/>
        </w:rPr>
        <w:t>F</w:t>
      </w:r>
      <w:r w:rsidR="00EF30D0" w:rsidRPr="00CD1C6E">
        <w:rPr>
          <w:rFonts w:cs="Arial"/>
          <w:b/>
          <w:sz w:val="24"/>
          <w:lang w:val="en-GB"/>
        </w:rPr>
        <w:t>OR</w:t>
      </w:r>
      <w:r w:rsidR="005A0546">
        <w:rPr>
          <w:rFonts w:cs="Arial"/>
          <w:b/>
          <w:sz w:val="24"/>
          <w:lang w:val="en-GB"/>
        </w:rPr>
        <w:t>1599</w:t>
      </w:r>
      <w:r w:rsidRPr="00CD1C6E">
        <w:rPr>
          <w:rFonts w:cs="Arial"/>
          <w:sz w:val="40"/>
          <w:lang w:val="en-GB"/>
        </w:rPr>
        <w:tab/>
      </w:r>
      <w:r w:rsidR="00CB53C2" w:rsidRPr="005A0546">
        <w:rPr>
          <w:rFonts w:cs="Arial"/>
          <w:b/>
          <w:sz w:val="36"/>
          <w:szCs w:val="36"/>
          <w:lang w:val="en-GB"/>
        </w:rPr>
        <w:t xml:space="preserve">UNIL – </w:t>
      </w:r>
      <w:r w:rsidR="00CD1C6E" w:rsidRPr="005A0546">
        <w:rPr>
          <w:rFonts w:cs="Arial"/>
          <w:b/>
          <w:sz w:val="36"/>
          <w:szCs w:val="36"/>
          <w:lang w:val="en-GB"/>
        </w:rPr>
        <w:t xml:space="preserve">Request for workshops on the theme of </w:t>
      </w:r>
      <w:r w:rsidR="005A0546" w:rsidRPr="005A0546">
        <w:rPr>
          <w:rFonts w:cs="Arial"/>
          <w:b/>
          <w:sz w:val="36"/>
          <w:szCs w:val="36"/>
          <w:lang w:val="en-GB"/>
        </w:rPr>
        <w:tab/>
      </w:r>
      <w:r w:rsidR="00CD1C6E" w:rsidRPr="005A0546">
        <w:rPr>
          <w:rFonts w:cs="Arial"/>
          <w:b/>
          <w:sz w:val="36"/>
          <w:szCs w:val="36"/>
          <w:lang w:val="en-GB"/>
        </w:rPr>
        <w:t>ergonomics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6459E" w:rsidRPr="006B53D7" w14:paraId="3954E1DE" w14:textId="77777777" w:rsidTr="00A6459E">
        <w:tc>
          <w:tcPr>
            <w:tcW w:w="9911" w:type="dxa"/>
          </w:tcPr>
          <w:p w14:paraId="7E77145B" w14:textId="0F3AC2F2" w:rsidR="00A6459E" w:rsidRPr="000F23DA" w:rsidRDefault="000F23DA" w:rsidP="006F16BB">
            <w:pPr>
              <w:rPr>
                <w:rFonts w:cs="Arial"/>
                <w:b/>
                <w:bCs/>
                <w:lang w:val="en-US"/>
              </w:rPr>
            </w:pPr>
            <w:r w:rsidRPr="000F23DA">
              <w:rPr>
                <w:rFonts w:cs="Arial"/>
                <w:b/>
                <w:bCs/>
                <w:lang w:val="en-US"/>
              </w:rPr>
              <w:t>Recipient:</w:t>
            </w:r>
            <w:r w:rsidR="00A6459E" w:rsidRPr="000F23DA">
              <w:rPr>
                <w:rFonts w:cs="Arial"/>
                <w:b/>
                <w:bCs/>
                <w:lang w:val="en-US"/>
              </w:rPr>
              <w:t xml:space="preserve"> </w:t>
            </w:r>
            <w:r w:rsidR="006B53D7" w:rsidRPr="000F23DA">
              <w:rPr>
                <w:rFonts w:cs="Arial"/>
                <w:b/>
                <w:bCs/>
                <w:lang w:val="en-US"/>
              </w:rPr>
              <w:t xml:space="preserve">Occupational </w:t>
            </w:r>
            <w:r w:rsidR="006B53D7">
              <w:rPr>
                <w:rFonts w:cs="Arial"/>
                <w:b/>
                <w:bCs/>
                <w:lang w:val="en-US"/>
              </w:rPr>
              <w:t>h</w:t>
            </w:r>
            <w:r w:rsidR="002C3E77" w:rsidRPr="000F23DA">
              <w:rPr>
                <w:rFonts w:cs="Arial"/>
                <w:b/>
                <w:bCs/>
                <w:lang w:val="en-US"/>
              </w:rPr>
              <w:t>ealth</w:t>
            </w:r>
          </w:p>
        </w:tc>
      </w:tr>
    </w:tbl>
    <w:p w14:paraId="0869D067" w14:textId="77777777" w:rsidR="006F16BB" w:rsidRPr="000F23DA" w:rsidRDefault="006F16BB" w:rsidP="006F16BB">
      <w:pPr>
        <w:rPr>
          <w:rFonts w:cs="Arial"/>
          <w:bCs/>
          <w:lang w:val="en-US"/>
        </w:rPr>
      </w:pPr>
    </w:p>
    <w:p w14:paraId="5E6CAF38" w14:textId="77777777" w:rsidR="006F16BB" w:rsidRPr="000F23DA" w:rsidRDefault="006F16BB" w:rsidP="006F16BB">
      <w:pPr>
        <w:rPr>
          <w:rFonts w:cs="Arial"/>
          <w:bCs/>
          <w:lang w:val="en-US"/>
        </w:rPr>
      </w:pPr>
    </w:p>
    <w:p w14:paraId="0A8AF334" w14:textId="77777777" w:rsidR="006F16BB" w:rsidRPr="000F23DA" w:rsidRDefault="006F16BB" w:rsidP="006F16BB">
      <w:pPr>
        <w:jc w:val="both"/>
        <w:rPr>
          <w:lang w:val="en-US"/>
        </w:rPr>
      </w:pPr>
    </w:p>
    <w:p w14:paraId="241D8875" w14:textId="6596DA8B" w:rsidR="00CD1C6E" w:rsidRPr="00CD1C6E" w:rsidRDefault="006B53D7" w:rsidP="00CD1C6E">
      <w:pPr>
        <w:spacing w:before="120" w:after="360"/>
        <w:jc w:val="both"/>
        <w:rPr>
          <w:lang w:val="en-GB"/>
        </w:rPr>
      </w:pPr>
      <w:r>
        <w:rPr>
          <w:lang w:val="en-GB"/>
        </w:rPr>
        <w:t>The D</w:t>
      </w:r>
      <w:r w:rsidR="00CD1C6E" w:rsidRPr="00CD1C6E">
        <w:rPr>
          <w:lang w:val="en-GB"/>
        </w:rPr>
        <w:t>epartment of Health, Work</w:t>
      </w:r>
      <w:r w:rsidR="002C3E77">
        <w:rPr>
          <w:lang w:val="en-GB"/>
        </w:rPr>
        <w:t>,</w:t>
      </w:r>
      <w:r w:rsidR="00CD1C6E" w:rsidRPr="00CD1C6E">
        <w:rPr>
          <w:lang w:val="en-GB"/>
        </w:rPr>
        <w:t xml:space="preserve"> and Environment (DSTE) </w:t>
      </w:r>
      <w:r>
        <w:rPr>
          <w:lang w:val="en-GB"/>
        </w:rPr>
        <w:t xml:space="preserve">of Unisanté </w:t>
      </w:r>
      <w:r w:rsidR="00CD1C6E" w:rsidRPr="00CD1C6E">
        <w:rPr>
          <w:lang w:val="en-GB"/>
        </w:rPr>
        <w:t>has an occupational health mandate for UNIL. It collaborates with the Safety, Environment</w:t>
      </w:r>
      <w:r w:rsidR="002C3E77">
        <w:rPr>
          <w:lang w:val="en-GB"/>
        </w:rPr>
        <w:t>,</w:t>
      </w:r>
      <w:r w:rsidR="00CD1C6E" w:rsidRPr="00CD1C6E">
        <w:rPr>
          <w:lang w:val="en-GB"/>
        </w:rPr>
        <w:t xml:space="preserve"> and Prevention Service of the University of Lausanne (UniSEP). Within this framework, individual and collective ergonomic services are offered to UNIL employees </w:t>
      </w:r>
      <w:proofErr w:type="gramStart"/>
      <w:r w:rsidR="00CD1C6E" w:rsidRPr="00CD1C6E">
        <w:rPr>
          <w:lang w:val="en-GB"/>
        </w:rPr>
        <w:t>in order to</w:t>
      </w:r>
      <w:proofErr w:type="gramEnd"/>
      <w:r w:rsidR="00CD1C6E" w:rsidRPr="00CD1C6E">
        <w:rPr>
          <w:lang w:val="en-GB"/>
        </w:rPr>
        <w:t xml:space="preserve"> advise them on measures to prevent and/or improve health problems related to posture at </w:t>
      </w:r>
      <w:r w:rsidR="0098454D">
        <w:rPr>
          <w:lang w:val="en-GB"/>
        </w:rPr>
        <w:t xml:space="preserve">their </w:t>
      </w:r>
      <w:r w:rsidR="00CD1C6E" w:rsidRPr="00CD1C6E">
        <w:rPr>
          <w:lang w:val="en-GB"/>
        </w:rPr>
        <w:t>work</w:t>
      </w:r>
      <w:r w:rsidR="0098454D">
        <w:rPr>
          <w:lang w:val="en-GB"/>
        </w:rPr>
        <w:t>station</w:t>
      </w:r>
      <w:r w:rsidR="00CD1C6E" w:rsidRPr="00CD1C6E">
        <w:rPr>
          <w:lang w:val="en-GB"/>
        </w:rPr>
        <w:t>.</w:t>
      </w:r>
    </w:p>
    <w:p w14:paraId="59649D98" w14:textId="36AE3270" w:rsidR="00CD1C6E" w:rsidRPr="00CD1C6E" w:rsidRDefault="00CD1C6E" w:rsidP="00CD1C6E">
      <w:pPr>
        <w:spacing w:before="120" w:after="360"/>
        <w:jc w:val="both"/>
        <w:rPr>
          <w:rFonts w:cs="Arial"/>
          <w:lang w:val="en-GB"/>
        </w:rPr>
      </w:pPr>
      <w:r w:rsidRPr="00CD1C6E">
        <w:rPr>
          <w:lang w:val="en-GB"/>
        </w:rPr>
        <w:t>For UNIL departments and/or sectors that so wish, the DSTE</w:t>
      </w:r>
      <w:r w:rsidR="00FD4252">
        <w:rPr>
          <w:lang w:val="en-GB"/>
        </w:rPr>
        <w:t xml:space="preserve"> nurses</w:t>
      </w:r>
      <w:r w:rsidRPr="00CD1C6E">
        <w:rPr>
          <w:lang w:val="en-GB"/>
        </w:rPr>
        <w:t xml:space="preserve"> attached to UniSEP can organise "Ergonomics" workshops. These </w:t>
      </w:r>
      <w:r w:rsidR="00AA173B">
        <w:rPr>
          <w:lang w:val="en-GB"/>
        </w:rPr>
        <w:t xml:space="preserve">workshops </w:t>
      </w:r>
      <w:r w:rsidRPr="00CD1C6E">
        <w:rPr>
          <w:lang w:val="en-GB"/>
        </w:rPr>
        <w:t xml:space="preserve">aim to address in </w:t>
      </w:r>
      <w:r w:rsidR="0098454D">
        <w:rPr>
          <w:lang w:val="en-GB"/>
        </w:rPr>
        <w:t xml:space="preserve">group, using </w:t>
      </w:r>
      <w:r w:rsidRPr="00CD1C6E">
        <w:rPr>
          <w:lang w:val="en-GB"/>
        </w:rPr>
        <w:t>an interactive format</w:t>
      </w:r>
      <w:r w:rsidR="0098454D">
        <w:rPr>
          <w:lang w:val="en-GB"/>
        </w:rPr>
        <w:t>,</w:t>
      </w:r>
      <w:r w:rsidRPr="00CD1C6E">
        <w:rPr>
          <w:lang w:val="en-GB"/>
        </w:rPr>
        <w:t xml:space="preserve"> the basic aspects of ergonomics in the design of the workstation, particularly the computerised workstation. The workshops are facilitated by the DSTE nursing team and practical advice is given, using a "test desk" and a paper brochure is distributed to each participant.</w:t>
      </w:r>
    </w:p>
    <w:p w14:paraId="75634592" w14:textId="348CB8A6" w:rsidR="00CB53C2" w:rsidRPr="00CD1C6E" w:rsidRDefault="00CD1C6E" w:rsidP="006F16BB">
      <w:pPr>
        <w:spacing w:before="120"/>
        <w:jc w:val="both"/>
        <w:rPr>
          <w:b/>
          <w:u w:val="single"/>
          <w:lang w:val="en-GB"/>
        </w:rPr>
      </w:pPr>
      <w:r w:rsidRPr="00CD1C6E">
        <w:rPr>
          <w:rFonts w:cs="Arial"/>
          <w:b/>
          <w:u w:val="single"/>
          <w:lang w:val="en-GB"/>
        </w:rPr>
        <w:t>Practical details</w:t>
      </w:r>
      <w:r w:rsidR="00CB53C2" w:rsidRPr="00CD1C6E">
        <w:rPr>
          <w:rFonts w:cs="Arial"/>
          <w:b/>
          <w:lang w:val="en-GB"/>
        </w:rPr>
        <w:t>:</w:t>
      </w:r>
    </w:p>
    <w:p w14:paraId="7C70F097" w14:textId="77777777" w:rsidR="006F16BB" w:rsidRPr="00CD1C6E" w:rsidRDefault="006F16BB" w:rsidP="006F16BB">
      <w:pPr>
        <w:jc w:val="both"/>
        <w:rPr>
          <w:rFonts w:cs="Arial"/>
          <w:b/>
          <w:u w:val="single"/>
          <w:lang w:val="en-GB"/>
        </w:rPr>
      </w:pPr>
    </w:p>
    <w:p w14:paraId="13CAC91E" w14:textId="1AEEF9FA" w:rsidR="006F16BB" w:rsidRPr="00CD1C6E" w:rsidRDefault="00CD1C6E" w:rsidP="00CB53C2">
      <w:pPr>
        <w:spacing w:after="120"/>
        <w:jc w:val="both"/>
        <w:rPr>
          <w:rFonts w:cs="Arial"/>
          <w:lang w:val="en-GB"/>
        </w:rPr>
      </w:pPr>
      <w:r w:rsidRPr="00CD1C6E">
        <w:rPr>
          <w:rFonts w:cs="Arial"/>
          <w:b/>
          <w:lang w:val="en-GB"/>
        </w:rPr>
        <w:t xml:space="preserve">Target sector: </w:t>
      </w:r>
      <w:r w:rsidRPr="00CD1C6E">
        <w:rPr>
          <w:rFonts w:cs="Arial"/>
          <w:bCs/>
          <w:lang w:val="en-GB"/>
        </w:rPr>
        <w:t>all sectors in which ergonomics-related questions arise regularly and/or in which a preventive approach to ergonomics is desired. The workshops are particularly suitable for sectors where several people have made requests to the employer on ergonomic issues</w:t>
      </w:r>
      <w:r w:rsidR="006F16BB" w:rsidRPr="00CD1C6E">
        <w:rPr>
          <w:rFonts w:cs="Arial"/>
          <w:bCs/>
          <w:lang w:val="en-GB"/>
        </w:rPr>
        <w:t>.</w:t>
      </w:r>
    </w:p>
    <w:p w14:paraId="65924BE7" w14:textId="1907C61A" w:rsidR="00CB53C2" w:rsidRPr="00CD1C6E" w:rsidRDefault="00CD1C6E" w:rsidP="00CB53C2">
      <w:pPr>
        <w:spacing w:after="120"/>
        <w:jc w:val="both"/>
        <w:rPr>
          <w:rFonts w:cs="Arial"/>
          <w:lang w:val="en-GB"/>
        </w:rPr>
      </w:pPr>
      <w:r w:rsidRPr="00CD1C6E">
        <w:rPr>
          <w:rFonts w:cs="Arial"/>
          <w:b/>
          <w:lang w:val="en-GB"/>
        </w:rPr>
        <w:t xml:space="preserve">Number of participants: </w:t>
      </w:r>
      <w:r w:rsidRPr="00CD1C6E">
        <w:rPr>
          <w:rFonts w:cs="Arial"/>
          <w:bCs/>
          <w:lang w:val="en-GB"/>
        </w:rPr>
        <w:t>from 3 to 10 people, depending on the size of the premise</w:t>
      </w:r>
      <w:r w:rsidR="00450AB9" w:rsidRPr="00CD1C6E">
        <w:rPr>
          <w:rFonts w:cs="Arial"/>
          <w:bCs/>
          <w:lang w:val="en-GB"/>
        </w:rPr>
        <w:t>.</w:t>
      </w:r>
    </w:p>
    <w:p w14:paraId="3876CC1D" w14:textId="39E89A7C" w:rsidR="006F16BB" w:rsidRPr="00CD1C6E" w:rsidRDefault="00CD1C6E" w:rsidP="00CB53C2">
      <w:pPr>
        <w:spacing w:after="120"/>
        <w:jc w:val="both"/>
        <w:rPr>
          <w:rFonts w:cs="Arial"/>
          <w:lang w:val="en-GB"/>
        </w:rPr>
      </w:pPr>
      <w:r w:rsidRPr="00CD1C6E">
        <w:rPr>
          <w:rFonts w:cs="Arial"/>
          <w:b/>
          <w:lang w:val="en-GB"/>
        </w:rPr>
        <w:t>Du</w:t>
      </w:r>
      <w:r>
        <w:rPr>
          <w:rFonts w:cs="Arial"/>
          <w:b/>
          <w:lang w:val="en-GB"/>
        </w:rPr>
        <w:t>ration</w:t>
      </w:r>
      <w:r w:rsidRPr="00CD1C6E">
        <w:rPr>
          <w:rFonts w:cs="Arial"/>
          <w:b/>
          <w:bCs/>
          <w:lang w:val="en-GB"/>
        </w:rPr>
        <w:t>:</w:t>
      </w:r>
      <w:r w:rsidR="006F16BB" w:rsidRPr="00CD1C6E">
        <w:rPr>
          <w:rFonts w:cs="Arial"/>
          <w:lang w:val="en-GB"/>
        </w:rPr>
        <w:t xml:space="preserve"> </w:t>
      </w:r>
      <w:r w:rsidRPr="00CD1C6E">
        <w:rPr>
          <w:rFonts w:cs="Arial"/>
          <w:lang w:val="en-GB"/>
        </w:rPr>
        <w:t xml:space="preserve">A workshop lasts about 45 minutes. In case several sessions are needed to meet the demand of all interested people, it is possible to repeat them once </w:t>
      </w:r>
      <w:r w:rsidR="00C15260">
        <w:rPr>
          <w:rFonts w:cs="Arial"/>
          <w:lang w:val="en-GB"/>
        </w:rPr>
        <w:t>per</w:t>
      </w:r>
      <w:r w:rsidRPr="00CD1C6E">
        <w:rPr>
          <w:rFonts w:cs="Arial"/>
          <w:lang w:val="en-GB"/>
        </w:rPr>
        <w:t xml:space="preserve"> hour (maximum 3 sessions per half day).</w:t>
      </w:r>
    </w:p>
    <w:p w14:paraId="40813D4A" w14:textId="3871686E" w:rsidR="006F16BB" w:rsidRPr="00CD1C6E" w:rsidRDefault="00CD1C6E" w:rsidP="00CB53C2">
      <w:pPr>
        <w:spacing w:after="120"/>
        <w:jc w:val="both"/>
        <w:rPr>
          <w:rFonts w:cs="Arial"/>
          <w:lang w:val="en-GB"/>
        </w:rPr>
      </w:pPr>
      <w:r w:rsidRPr="00CD1C6E">
        <w:rPr>
          <w:rFonts w:cs="Arial"/>
          <w:b/>
          <w:lang w:val="en-GB"/>
        </w:rPr>
        <w:t>Equipment and premises required</w:t>
      </w:r>
      <w:r>
        <w:rPr>
          <w:rFonts w:cs="Arial"/>
          <w:b/>
          <w:lang w:val="en-GB"/>
        </w:rPr>
        <w:t xml:space="preserve">: </w:t>
      </w:r>
      <w:r w:rsidRPr="00CD1C6E">
        <w:rPr>
          <w:rFonts w:cs="Arial"/>
          <w:bCs/>
          <w:lang w:val="en-GB"/>
        </w:rPr>
        <w:t>The department requesting the workshop should provide the DSTE with a room large enough to accommodate the groups, in which a "test desk" consisting of a work surface, a desk chair</w:t>
      </w:r>
      <w:r w:rsidR="00AA173B">
        <w:rPr>
          <w:rFonts w:cs="Arial"/>
          <w:bCs/>
          <w:lang w:val="en-GB"/>
        </w:rPr>
        <w:t>,</w:t>
      </w:r>
      <w:r w:rsidRPr="00CD1C6E">
        <w:rPr>
          <w:rFonts w:cs="Arial"/>
          <w:bCs/>
          <w:lang w:val="en-GB"/>
        </w:rPr>
        <w:t xml:space="preserve"> and a computer (monitor, keyboard</w:t>
      </w:r>
      <w:r w:rsidR="00AA173B">
        <w:rPr>
          <w:rFonts w:cs="Arial"/>
          <w:bCs/>
          <w:lang w:val="en-GB"/>
        </w:rPr>
        <w:t>,</w:t>
      </w:r>
      <w:r w:rsidRPr="00CD1C6E">
        <w:rPr>
          <w:rFonts w:cs="Arial"/>
          <w:bCs/>
          <w:lang w:val="en-GB"/>
        </w:rPr>
        <w:t xml:space="preserve"> and mouse) will be set up, </w:t>
      </w:r>
      <w:r w:rsidR="009C0F4E">
        <w:rPr>
          <w:rFonts w:cs="Arial"/>
          <w:bCs/>
          <w:lang w:val="en-GB"/>
        </w:rPr>
        <w:t>which will</w:t>
      </w:r>
      <w:r w:rsidRPr="00CD1C6E">
        <w:rPr>
          <w:rFonts w:cs="Arial"/>
          <w:bCs/>
          <w:lang w:val="en-GB"/>
        </w:rPr>
        <w:t xml:space="preserve"> be used to illustrate </w:t>
      </w:r>
      <w:r w:rsidR="009C0F4E">
        <w:rPr>
          <w:rFonts w:cs="Arial"/>
          <w:bCs/>
          <w:lang w:val="en-GB"/>
        </w:rPr>
        <w:t xml:space="preserve">live </w:t>
      </w:r>
      <w:r w:rsidRPr="00CD1C6E">
        <w:rPr>
          <w:rFonts w:cs="Arial"/>
          <w:bCs/>
          <w:lang w:val="en-GB"/>
        </w:rPr>
        <w:t>the advice given. It is important that the furniture and computer equipment correspond as closely as possible to what the participants have at their actual workstations</w:t>
      </w:r>
      <w:r w:rsidR="00296768" w:rsidRPr="00CD1C6E">
        <w:rPr>
          <w:rFonts w:cs="Arial"/>
          <w:lang w:val="en-GB"/>
        </w:rPr>
        <w:t>.</w:t>
      </w:r>
    </w:p>
    <w:p w14:paraId="39192809" w14:textId="71C00E83" w:rsidR="00296768" w:rsidRPr="001941C8" w:rsidRDefault="001941C8" w:rsidP="00CB53C2">
      <w:pPr>
        <w:spacing w:after="120"/>
        <w:jc w:val="both"/>
        <w:rPr>
          <w:rFonts w:cs="Arial"/>
          <w:lang w:val="en-GB"/>
        </w:rPr>
      </w:pPr>
      <w:r w:rsidRPr="001941C8">
        <w:rPr>
          <w:rFonts w:cs="Arial"/>
          <w:b/>
          <w:lang w:val="en-GB"/>
        </w:rPr>
        <w:t>P</w:t>
      </w:r>
      <w:r>
        <w:rPr>
          <w:rFonts w:cs="Arial"/>
          <w:b/>
          <w:lang w:val="en-GB"/>
        </w:rPr>
        <w:t>rice</w:t>
      </w:r>
      <w:r w:rsidRPr="001941C8">
        <w:rPr>
          <w:rFonts w:cs="Arial"/>
          <w:b/>
          <w:lang w:val="en-GB"/>
        </w:rPr>
        <w:t>:</w:t>
      </w:r>
      <w:r w:rsidR="00296768" w:rsidRPr="001941C8">
        <w:rPr>
          <w:rFonts w:cs="Arial"/>
          <w:lang w:val="en-GB"/>
        </w:rPr>
        <w:t xml:space="preserve"> </w:t>
      </w:r>
      <w:r w:rsidRPr="001941C8">
        <w:rPr>
          <w:rFonts w:cs="Arial"/>
          <w:lang w:val="en-GB"/>
        </w:rPr>
        <w:t xml:space="preserve">It is a collective prevention service, </w:t>
      </w:r>
      <w:r w:rsidR="009C0F4E">
        <w:rPr>
          <w:rFonts w:cs="Arial"/>
          <w:lang w:val="en-GB"/>
        </w:rPr>
        <w:t xml:space="preserve">which is </w:t>
      </w:r>
      <w:r w:rsidRPr="001941C8">
        <w:rPr>
          <w:rFonts w:cs="Arial"/>
          <w:lang w:val="en-GB"/>
        </w:rPr>
        <w:t xml:space="preserve">part of the mandate given to the </w:t>
      </w:r>
      <w:r w:rsidR="009C0F4E">
        <w:rPr>
          <w:rFonts w:cs="Arial"/>
          <w:lang w:val="en-GB"/>
        </w:rPr>
        <w:t xml:space="preserve">occupational health sector of the </w:t>
      </w:r>
      <w:r w:rsidRPr="001941C8">
        <w:rPr>
          <w:rFonts w:cs="Arial"/>
          <w:lang w:val="en-GB"/>
        </w:rPr>
        <w:t>DSTE. No costs are charged to the requesting UNIL sector</w:t>
      </w:r>
      <w:r w:rsidR="00296768" w:rsidRPr="001941C8">
        <w:rPr>
          <w:rFonts w:cs="Arial"/>
          <w:lang w:val="en-GB"/>
        </w:rPr>
        <w:t>.</w:t>
      </w:r>
    </w:p>
    <w:p w14:paraId="1521A72E" w14:textId="77777777" w:rsidR="006F16BB" w:rsidRPr="001941C8" w:rsidRDefault="006F16BB" w:rsidP="006F16BB">
      <w:pPr>
        <w:rPr>
          <w:b/>
          <w:sz w:val="28"/>
          <w:szCs w:val="28"/>
          <w:lang w:val="en-GB"/>
        </w:rPr>
      </w:pPr>
    </w:p>
    <w:p w14:paraId="4717553F" w14:textId="77777777" w:rsidR="00296768" w:rsidRPr="001941C8" w:rsidRDefault="00296768" w:rsidP="006F16BB">
      <w:pPr>
        <w:rPr>
          <w:rFonts w:cs="Arial"/>
          <w:lang w:val="en-GB"/>
        </w:rPr>
      </w:pPr>
    </w:p>
    <w:p w14:paraId="652E1AF1" w14:textId="5EC1AC2E" w:rsidR="00296768" w:rsidRPr="001941C8" w:rsidRDefault="001941C8" w:rsidP="006F16BB">
      <w:pPr>
        <w:rPr>
          <w:rFonts w:cs="Arial"/>
          <w:lang w:val="en-GB"/>
        </w:rPr>
      </w:pPr>
      <w:r w:rsidRPr="001941C8">
        <w:rPr>
          <w:rFonts w:cs="Arial"/>
          <w:lang w:val="en-GB"/>
        </w:rPr>
        <w:t>For any question you can contact the occupational health nurses</w:t>
      </w:r>
      <w:r w:rsidR="00296768" w:rsidRPr="001941C8">
        <w:rPr>
          <w:rFonts w:cs="Arial"/>
          <w:lang w:val="en-GB"/>
        </w:rPr>
        <w:t>:</w:t>
      </w:r>
    </w:p>
    <w:p w14:paraId="34CC6D36" w14:textId="77777777" w:rsidR="00296768" w:rsidRPr="001941C8" w:rsidRDefault="00296768" w:rsidP="00296768">
      <w:pPr>
        <w:rPr>
          <w:rFonts w:asciiTheme="minorHAnsi" w:eastAsiaTheme="minorEastAsia" w:hAnsiTheme="minorHAnsi"/>
          <w:b/>
          <w:bCs/>
          <w:noProof/>
          <w:lang w:val="en-GB" w:eastAsia="fr-CH"/>
        </w:rPr>
      </w:pPr>
    </w:p>
    <w:p w14:paraId="21868C68" w14:textId="77777777" w:rsidR="00296768" w:rsidRPr="001941C8" w:rsidRDefault="00296768" w:rsidP="00296768">
      <w:pPr>
        <w:rPr>
          <w:rFonts w:asciiTheme="minorHAnsi" w:eastAsiaTheme="minorEastAsia" w:hAnsiTheme="minorHAnsi"/>
          <w:noProof/>
          <w:sz w:val="16"/>
          <w:szCs w:val="16"/>
          <w:lang w:val="en-GB" w:eastAsia="fr-CH"/>
        </w:rPr>
      </w:pPr>
    </w:p>
    <w:p w14:paraId="41C538D0" w14:textId="77777777" w:rsidR="00296768" w:rsidRPr="001941C8" w:rsidRDefault="00296768" w:rsidP="00296768">
      <w:pPr>
        <w:rPr>
          <w:rFonts w:asciiTheme="minorHAnsi" w:eastAsiaTheme="minorEastAsia" w:hAnsiTheme="minorHAnsi"/>
          <w:noProof/>
          <w:sz w:val="10"/>
          <w:szCs w:val="10"/>
          <w:lang w:val="en-GB" w:eastAsia="fr-CH"/>
        </w:rPr>
      </w:pPr>
    </w:p>
    <w:p w14:paraId="462164E5" w14:textId="4CE7831B" w:rsidR="00296768" w:rsidRPr="00970AE9" w:rsidRDefault="00296768" w:rsidP="00296768">
      <w:pPr>
        <w:rPr>
          <w:rFonts w:eastAsiaTheme="minorEastAsia" w:cs="Arial"/>
          <w:b/>
          <w:bCs/>
          <w:noProof/>
          <w:lang w:eastAsia="fr-CH"/>
        </w:rPr>
      </w:pPr>
      <w:r w:rsidRPr="00970AE9">
        <w:rPr>
          <w:rFonts w:eastAsiaTheme="minorEastAsia" w:cs="Arial"/>
          <w:b/>
          <w:bCs/>
          <w:noProof/>
          <w:lang w:eastAsia="fr-CH"/>
        </w:rPr>
        <w:t xml:space="preserve">Département santé au travail et environnement </w:t>
      </w:r>
      <w:r w:rsidRPr="00970AE9">
        <w:rPr>
          <w:rFonts w:eastAsiaTheme="minorEastAsia" w:cs="Arial"/>
          <w:noProof/>
          <w:lang w:eastAsia="fr-CH"/>
        </w:rPr>
        <w:t>|</w:t>
      </w:r>
      <w:r w:rsidRPr="00970AE9">
        <w:rPr>
          <w:rFonts w:eastAsiaTheme="minorEastAsia" w:cs="Arial"/>
          <w:b/>
          <w:bCs/>
          <w:noProof/>
          <w:lang w:eastAsia="fr-CH"/>
        </w:rPr>
        <w:t xml:space="preserve"> </w:t>
      </w:r>
      <w:r w:rsidRPr="00970AE9">
        <w:rPr>
          <w:rFonts w:eastAsiaTheme="minorEastAsia" w:cs="Arial"/>
          <w:noProof/>
          <w:lang w:eastAsia="fr-CH"/>
        </w:rPr>
        <w:t>Santé en Entreprise</w:t>
      </w:r>
    </w:p>
    <w:p w14:paraId="4E564AD0" w14:textId="6659B6C6" w:rsidR="00296768" w:rsidRPr="009C73BC" w:rsidRDefault="00970AE9" w:rsidP="00296768">
      <w:pPr>
        <w:rPr>
          <w:rFonts w:eastAsiaTheme="minorEastAsia" w:cs="Arial"/>
          <w:noProof/>
          <w:lang w:eastAsia="fr-CH"/>
        </w:rPr>
      </w:pPr>
      <w:r w:rsidRPr="00970AE9">
        <w:rPr>
          <w:rFonts w:cs="Arial"/>
          <w:color w:val="000000"/>
          <w:bdr w:val="none" w:sz="0" w:space="0" w:color="auto" w:frame="1"/>
          <w:shd w:val="clear" w:color="auto" w:fill="FFFFFF"/>
        </w:rPr>
        <w:t>Site UNIL / UNISEP</w:t>
      </w:r>
      <w:r w:rsidRPr="00970AE9">
        <w:rPr>
          <w:rFonts w:cs="Arial"/>
          <w:color w:val="000000"/>
          <w:bdr w:val="none" w:sz="0" w:space="0" w:color="auto" w:frame="1"/>
          <w:shd w:val="clear" w:color="auto" w:fill="FFFFFF"/>
        </w:rPr>
        <w:br/>
        <w:t>Bâtiment EPHEMERE, local 148</w:t>
      </w:r>
      <w:r w:rsidRPr="00970AE9">
        <w:rPr>
          <w:rFonts w:cs="Arial"/>
          <w:color w:val="000000"/>
          <w:bdr w:val="none" w:sz="0" w:space="0" w:color="auto" w:frame="1"/>
          <w:shd w:val="clear" w:color="auto" w:fill="FFFFFF"/>
        </w:rPr>
        <w:br/>
        <w:t>Quartier SORGES</w:t>
      </w:r>
      <w:r w:rsidR="00296768" w:rsidRPr="00970AE9">
        <w:rPr>
          <w:rFonts w:eastAsiaTheme="minorEastAsia" w:cs="Arial"/>
          <w:noProof/>
          <w:lang w:eastAsia="fr-CH"/>
        </w:rPr>
        <w:br/>
      </w:r>
      <w:r w:rsidR="00296768" w:rsidRPr="009C73BC">
        <w:rPr>
          <w:rFonts w:eastAsiaTheme="minorEastAsia" w:cs="Arial"/>
          <w:noProof/>
          <w:lang w:eastAsia="fr-CH"/>
        </w:rPr>
        <w:t xml:space="preserve">1015 Lausanne ▪ Suisse </w:t>
      </w:r>
      <w:r w:rsidR="00296768" w:rsidRPr="009C73BC">
        <w:rPr>
          <w:rFonts w:eastAsiaTheme="minorEastAsia" w:cs="Arial"/>
          <w:noProof/>
          <w:lang w:eastAsia="fr-CH"/>
        </w:rPr>
        <w:br/>
        <w:t>T : +41 21 692 25 78</w:t>
      </w:r>
    </w:p>
    <w:p w14:paraId="5F80DAE3" w14:textId="77777777" w:rsidR="00296768" w:rsidRPr="006B1A8A" w:rsidRDefault="00296768" w:rsidP="00296768">
      <w:pPr>
        <w:rPr>
          <w:rFonts w:eastAsiaTheme="minorEastAsia" w:cs="Arial"/>
          <w:noProof/>
          <w:lang w:val="en-US" w:eastAsia="fr-CH"/>
        </w:rPr>
      </w:pPr>
      <w:r w:rsidRPr="006B1A8A">
        <w:rPr>
          <w:rFonts w:eastAsiaTheme="minorEastAsia" w:cs="Arial"/>
          <w:noProof/>
          <w:lang w:val="en-US" w:eastAsia="fr-CH"/>
        </w:rPr>
        <w:t>M : +79 201 21 15</w:t>
      </w:r>
    </w:p>
    <w:p w14:paraId="6D5A21AF" w14:textId="77777777" w:rsidR="00296768" w:rsidRPr="006B1A8A" w:rsidRDefault="00C64802" w:rsidP="00296768">
      <w:pPr>
        <w:rPr>
          <w:rFonts w:eastAsiaTheme="minorEastAsia" w:cs="Arial"/>
          <w:noProof/>
          <w:lang w:val="en-US" w:eastAsia="fr-CH"/>
        </w:rPr>
      </w:pPr>
      <w:hyperlink r:id="rId7" w:history="1">
        <w:r w:rsidR="00296768" w:rsidRPr="006B1A8A">
          <w:rPr>
            <w:rStyle w:val="Lienhypertexte"/>
            <w:rFonts w:eastAsiaTheme="minorEastAsia" w:cs="Arial"/>
            <w:noProof/>
            <w:lang w:val="en-US" w:eastAsia="fr-CH"/>
          </w:rPr>
          <w:t>infirmierst@unil.ch</w:t>
        </w:r>
      </w:hyperlink>
    </w:p>
    <w:p w14:paraId="35CB3401" w14:textId="77777777" w:rsidR="00296768" w:rsidRPr="006B1A8A" w:rsidRDefault="00296768" w:rsidP="00296768">
      <w:pPr>
        <w:rPr>
          <w:rFonts w:asciiTheme="minorHAnsi" w:eastAsiaTheme="minorEastAsia" w:hAnsiTheme="minorHAnsi"/>
          <w:noProof/>
          <w:lang w:val="en-US" w:eastAsia="fr-CH"/>
        </w:rPr>
      </w:pPr>
    </w:p>
    <w:p w14:paraId="4F96E6E6" w14:textId="77777777" w:rsidR="00296768" w:rsidRPr="006B1A8A" w:rsidRDefault="00296768" w:rsidP="006F16BB">
      <w:pPr>
        <w:rPr>
          <w:rFonts w:cs="Arial"/>
          <w:lang w:val="en-US"/>
        </w:rPr>
      </w:pPr>
    </w:p>
    <w:p w14:paraId="027B01C5" w14:textId="77777777" w:rsidR="00296768" w:rsidRPr="006B1A8A" w:rsidRDefault="00296768" w:rsidP="006F16BB">
      <w:pPr>
        <w:rPr>
          <w:rFonts w:cs="Arial"/>
          <w:lang w:val="en-US"/>
        </w:rPr>
      </w:pPr>
    </w:p>
    <w:p w14:paraId="1B95A1D8" w14:textId="49388377" w:rsidR="004C3D77" w:rsidRDefault="00297237" w:rsidP="00297237">
      <w:pPr>
        <w:pStyle w:val="Titre"/>
        <w:ind w:right="843"/>
        <w:jc w:val="right"/>
        <w:rPr>
          <w:rFonts w:ascii="Arial" w:eastAsia="Times New Roman" w:hAnsi="Arial" w:cs="Arial"/>
          <w:b/>
          <w:i/>
          <w:spacing w:val="0"/>
          <w:kern w:val="0"/>
          <w:sz w:val="20"/>
          <w:szCs w:val="20"/>
          <w:lang w:val="en-GB" w:eastAsia="fr-FR"/>
        </w:rPr>
      </w:pPr>
      <w:r w:rsidRPr="00297237">
        <w:rPr>
          <w:rFonts w:ascii="Arial" w:eastAsia="Times New Roman" w:hAnsi="Arial" w:cs="Arial"/>
          <w:b/>
          <w:i/>
          <w:spacing w:val="0"/>
          <w:kern w:val="0"/>
          <w:sz w:val="20"/>
          <w:szCs w:val="20"/>
          <w:lang w:val="en-GB" w:eastAsia="fr-FR"/>
        </w:rPr>
        <w:t>Application form to be completed on page 2</w:t>
      </w:r>
    </w:p>
    <w:p w14:paraId="18183C1B" w14:textId="77777777" w:rsidR="00297237" w:rsidRPr="00297237" w:rsidRDefault="00297237" w:rsidP="00297237">
      <w:pPr>
        <w:rPr>
          <w:lang w:val="en-GB"/>
        </w:rPr>
      </w:pPr>
    </w:p>
    <w:p w14:paraId="330316B5" w14:textId="1A06DD52" w:rsidR="006F16BB" w:rsidRPr="00297237" w:rsidRDefault="00297237" w:rsidP="006F16BB">
      <w:pPr>
        <w:rPr>
          <w:rFonts w:cs="Arial"/>
          <w:lang w:val="en-GB"/>
        </w:rPr>
      </w:pPr>
      <w:r w:rsidRPr="00297237">
        <w:rPr>
          <w:rFonts w:eastAsiaTheme="majorEastAsia" w:cs="Arial"/>
          <w:b/>
          <w:spacing w:val="-10"/>
          <w:kern w:val="28"/>
          <w:sz w:val="36"/>
          <w:szCs w:val="36"/>
          <w:lang w:val="en-GB" w:eastAsia="en-US"/>
        </w:rPr>
        <w:t>Ergonomics - Request for collective workshops at UNIL</w:t>
      </w:r>
    </w:p>
    <w:p w14:paraId="188AEB02" w14:textId="77777777" w:rsidR="006F16BB" w:rsidRPr="00297237" w:rsidRDefault="006F16BB" w:rsidP="006F16BB">
      <w:pPr>
        <w:rPr>
          <w:rFonts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F16BB" w:rsidRPr="00C64802" w14:paraId="38D943CD" w14:textId="77777777" w:rsidTr="00A6459E">
        <w:tc>
          <w:tcPr>
            <w:tcW w:w="9747" w:type="dxa"/>
            <w:shd w:val="clear" w:color="auto" w:fill="F2F2F2" w:themeFill="background1" w:themeFillShade="F2"/>
          </w:tcPr>
          <w:p w14:paraId="641DE07A" w14:textId="77777777" w:rsidR="00297237" w:rsidRPr="00297237" w:rsidRDefault="00297237" w:rsidP="00297237">
            <w:pPr>
              <w:tabs>
                <w:tab w:val="left" w:pos="851"/>
              </w:tabs>
              <w:spacing w:before="40" w:after="40"/>
              <w:rPr>
                <w:rFonts w:cs="Arial"/>
                <w:b/>
                <w:lang w:val="en-GB"/>
              </w:rPr>
            </w:pPr>
            <w:r w:rsidRPr="00297237">
              <w:rPr>
                <w:rFonts w:cs="Arial"/>
                <w:b/>
                <w:lang w:val="en-GB"/>
              </w:rPr>
              <w:t>Reminder:</w:t>
            </w:r>
          </w:p>
          <w:p w14:paraId="6A862F80" w14:textId="69398AA0" w:rsidR="006F16BB" w:rsidRPr="00297237" w:rsidRDefault="00297237" w:rsidP="00297237">
            <w:pPr>
              <w:spacing w:after="120"/>
              <w:rPr>
                <w:bCs/>
                <w:lang w:val="en-GB"/>
              </w:rPr>
            </w:pPr>
            <w:r w:rsidRPr="00297237">
              <w:rPr>
                <w:rFonts w:cs="Arial"/>
                <w:bCs/>
                <w:lang w:val="en-GB"/>
              </w:rPr>
              <w:t>Request to be made by or with the agreement of the line manager.</w:t>
            </w:r>
          </w:p>
        </w:tc>
      </w:tr>
    </w:tbl>
    <w:p w14:paraId="020AE472" w14:textId="77777777" w:rsidR="006F16BB" w:rsidRPr="00297237" w:rsidRDefault="006F16BB" w:rsidP="006F16BB">
      <w:pPr>
        <w:rPr>
          <w:lang w:val="en-GB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42"/>
      </w:tblGrid>
      <w:tr w:rsidR="006F16BB" w:rsidRPr="00C64802" w14:paraId="2174E9CC" w14:textId="77777777" w:rsidTr="00485D23">
        <w:trPr>
          <w:trHeight w:val="4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6EA9C23" w14:textId="39F12977" w:rsidR="006F16BB" w:rsidRPr="00297237" w:rsidRDefault="00297237" w:rsidP="004C3743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  <w:lang w:val="en-GB"/>
              </w:rPr>
            </w:pPr>
            <w:r w:rsidRPr="00297237">
              <w:rPr>
                <w:rFonts w:cs="Arial"/>
                <w:b/>
                <w:color w:val="FFFFFF"/>
                <w:lang w:val="en-GB"/>
              </w:rPr>
              <w:t>Information sheet (treated confidentially by DSTE nurses)</w:t>
            </w:r>
          </w:p>
        </w:tc>
      </w:tr>
      <w:tr w:rsidR="006F16BB" w:rsidRPr="003127D9" w14:paraId="73ED1D78" w14:textId="77777777" w:rsidTr="00A6459E">
        <w:trPr>
          <w:trHeight w:val="87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A0410" w14:textId="4A414AF0" w:rsidR="006F16BB" w:rsidRPr="003127D9" w:rsidRDefault="00297237" w:rsidP="00485D23">
            <w:pPr>
              <w:spacing w:before="120" w:after="40" w:line="360" w:lineRule="auto"/>
              <w:ind w:left="33"/>
              <w:rPr>
                <w:rFonts w:cs="Arial"/>
                <w:b/>
                <w:i/>
              </w:rPr>
            </w:pPr>
            <w:r w:rsidRPr="00297237">
              <w:rPr>
                <w:rFonts w:cs="Arial"/>
                <w:b/>
                <w:i/>
              </w:rPr>
              <w:t>Institute/Association/Faculty/Department</w:t>
            </w:r>
          </w:p>
        </w:tc>
        <w:tc>
          <w:tcPr>
            <w:tcW w:w="58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AA231" w14:textId="77777777" w:rsidR="006F16BB" w:rsidRPr="003127D9" w:rsidRDefault="006F16BB" w:rsidP="00485D23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6F16BB" w:rsidRPr="003127D9" w14:paraId="24052610" w14:textId="77777777" w:rsidTr="00A6459E">
        <w:trPr>
          <w:trHeight w:val="84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08578" w14:textId="27DFCE2B" w:rsidR="006F16BB" w:rsidRPr="00297237" w:rsidRDefault="00297237" w:rsidP="00485D23">
            <w:pPr>
              <w:spacing w:before="40" w:after="40"/>
              <w:ind w:left="34"/>
              <w:rPr>
                <w:rFonts w:cs="Arial"/>
                <w:b/>
                <w:i/>
                <w:lang w:val="en-GB"/>
              </w:rPr>
            </w:pPr>
            <w:r w:rsidRPr="00297237">
              <w:rPr>
                <w:rFonts w:cs="Arial"/>
                <w:b/>
                <w:i/>
                <w:lang w:val="en-GB"/>
              </w:rPr>
              <w:t>E-mail address and telephone number of the contact person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D369E" w14:textId="77777777" w:rsidR="006F16BB" w:rsidRPr="003127D9" w:rsidRDefault="006F16BB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6F16BB" w:rsidRPr="00C64802" w14:paraId="4DE58790" w14:textId="77777777" w:rsidTr="00485D23">
        <w:trPr>
          <w:trHeight w:val="926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66A75A" w14:textId="77777777" w:rsidR="00297237" w:rsidRPr="00297237" w:rsidRDefault="00297237" w:rsidP="00297237">
            <w:pPr>
              <w:spacing w:before="40" w:after="40"/>
              <w:ind w:left="34"/>
              <w:rPr>
                <w:rFonts w:cs="Arial"/>
                <w:b/>
                <w:i/>
                <w:lang w:val="en-GB"/>
              </w:rPr>
            </w:pPr>
            <w:r w:rsidRPr="00297237">
              <w:rPr>
                <w:rFonts w:cs="Arial"/>
                <w:b/>
                <w:i/>
                <w:lang w:val="en-GB"/>
              </w:rPr>
              <w:t>Name, first name of the person in charge of the Institute/Association/Faculty/Department</w:t>
            </w:r>
          </w:p>
          <w:p w14:paraId="20E65F91" w14:textId="722F2845" w:rsidR="006F16BB" w:rsidRPr="00297237" w:rsidRDefault="00297237" w:rsidP="00297237">
            <w:pPr>
              <w:spacing w:before="40" w:after="40"/>
              <w:ind w:left="34"/>
              <w:rPr>
                <w:rFonts w:cs="Arial"/>
                <w:b/>
                <w:i/>
                <w:lang w:val="en-GB"/>
              </w:rPr>
            </w:pPr>
            <w:r w:rsidRPr="00297237">
              <w:rPr>
                <w:rFonts w:cs="Arial"/>
                <w:b/>
                <w:i/>
                <w:lang w:val="en-GB"/>
              </w:rPr>
              <w:t>Telephone number and e-mail address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D1006" w14:textId="77777777" w:rsidR="006F16BB" w:rsidRDefault="006F16BB" w:rsidP="00485D23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14:paraId="618C818E" w14:textId="77777777" w:rsidR="006F16BB" w:rsidRDefault="006F16BB" w:rsidP="00485D23">
            <w:pPr>
              <w:rPr>
                <w:rFonts w:cs="Arial"/>
              </w:rPr>
            </w:pPr>
          </w:p>
          <w:p w14:paraId="66531A72" w14:textId="77777777" w:rsidR="006F16BB" w:rsidRDefault="006F16BB" w:rsidP="00485D23">
            <w:pPr>
              <w:spacing w:before="6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14:paraId="1D2A7CE7" w14:textId="77777777" w:rsidR="006F16BB" w:rsidRDefault="006F16BB" w:rsidP="00485D23">
            <w:pPr>
              <w:spacing w:before="40" w:after="40" w:line="360" w:lineRule="auto"/>
              <w:rPr>
                <w:rFonts w:cs="Arial"/>
              </w:rPr>
            </w:pPr>
          </w:p>
          <w:p w14:paraId="02067C91" w14:textId="6FF9AD86" w:rsidR="006F16BB" w:rsidRPr="0080631C" w:rsidRDefault="009C0F4E" w:rsidP="00485D23">
            <w:pPr>
              <w:spacing w:before="40" w:after="4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Manager</w:t>
            </w:r>
            <w:r w:rsidR="0080631C" w:rsidRPr="0080631C">
              <w:rPr>
                <w:rFonts w:cs="Arial"/>
                <w:lang w:val="en-GB"/>
              </w:rPr>
              <w:t xml:space="preserve"> aware of the request </w:t>
            </w:r>
            <w:r w:rsidR="006F16BB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="006F16BB" w:rsidRPr="0080631C">
              <w:rPr>
                <w:rFonts w:cs="Arial"/>
                <w:lang w:val="en-GB"/>
              </w:rPr>
              <w:instrText xml:space="preserve"> FORMCHECKBOX </w:instrText>
            </w:r>
            <w:r w:rsidR="00377762">
              <w:rPr>
                <w:rFonts w:cs="Arial"/>
              </w:rPr>
            </w:r>
            <w:r w:rsidR="00377762">
              <w:rPr>
                <w:rFonts w:cs="Arial"/>
              </w:rPr>
              <w:fldChar w:fldCharType="separate"/>
            </w:r>
            <w:r w:rsidR="006F16BB">
              <w:rPr>
                <w:rFonts w:cs="Arial"/>
              </w:rPr>
              <w:fldChar w:fldCharType="end"/>
            </w:r>
            <w:bookmarkEnd w:id="4"/>
            <w:r w:rsidR="006F16BB" w:rsidRPr="0080631C">
              <w:rPr>
                <w:rFonts w:cs="Arial"/>
                <w:lang w:val="en-GB"/>
              </w:rPr>
              <w:t xml:space="preserve"> </w:t>
            </w:r>
            <w:r w:rsidR="0080631C">
              <w:rPr>
                <w:rFonts w:cs="Arial"/>
                <w:lang w:val="en-GB"/>
              </w:rPr>
              <w:t>yes</w:t>
            </w:r>
            <w:r w:rsidR="006F16BB" w:rsidRPr="0080631C">
              <w:rPr>
                <w:rFonts w:cs="Arial"/>
                <w:lang w:val="en-GB"/>
              </w:rPr>
              <w:t xml:space="preserve"> </w:t>
            </w:r>
            <w:r w:rsidR="006F16BB"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="006F16BB" w:rsidRPr="0080631C">
              <w:rPr>
                <w:rFonts w:cs="Arial"/>
                <w:lang w:val="en-GB"/>
              </w:rPr>
              <w:instrText xml:space="preserve"> FORMCHECKBOX </w:instrText>
            </w:r>
            <w:r w:rsidR="00377762">
              <w:rPr>
                <w:rFonts w:cs="Arial"/>
              </w:rPr>
            </w:r>
            <w:r w:rsidR="00377762">
              <w:rPr>
                <w:rFonts w:cs="Arial"/>
              </w:rPr>
              <w:fldChar w:fldCharType="separate"/>
            </w:r>
            <w:r w:rsidR="006F16BB">
              <w:rPr>
                <w:rFonts w:cs="Arial"/>
              </w:rPr>
              <w:fldChar w:fldCharType="end"/>
            </w:r>
            <w:bookmarkEnd w:id="5"/>
            <w:r w:rsidR="003B0245" w:rsidRPr="0080631C">
              <w:rPr>
                <w:rFonts w:cs="Arial"/>
                <w:lang w:val="en-GB"/>
              </w:rPr>
              <w:t xml:space="preserve"> </w:t>
            </w:r>
            <w:r w:rsidR="006F16BB" w:rsidRPr="0080631C">
              <w:rPr>
                <w:rFonts w:cs="Arial"/>
                <w:lang w:val="en-GB"/>
              </w:rPr>
              <w:t xml:space="preserve">no </w:t>
            </w:r>
          </w:p>
        </w:tc>
      </w:tr>
      <w:tr w:rsidR="006F16BB" w:rsidRPr="003127D9" w14:paraId="6E1D2CF7" w14:textId="77777777" w:rsidTr="00A6459E">
        <w:trPr>
          <w:trHeight w:val="135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0A6B5" w14:textId="77777777" w:rsidR="0080631C" w:rsidRPr="0080631C" w:rsidRDefault="0080631C" w:rsidP="0080631C">
            <w:pPr>
              <w:spacing w:before="40" w:after="40"/>
              <w:ind w:left="34"/>
              <w:rPr>
                <w:rFonts w:cs="Arial"/>
                <w:b/>
                <w:i/>
                <w:lang w:val="en-GB"/>
              </w:rPr>
            </w:pPr>
            <w:r w:rsidRPr="0080631C">
              <w:rPr>
                <w:rFonts w:cs="Arial"/>
                <w:b/>
                <w:i/>
                <w:lang w:val="en-GB"/>
              </w:rPr>
              <w:t xml:space="preserve">Workshop location </w:t>
            </w:r>
          </w:p>
          <w:p w14:paraId="6B8561ED" w14:textId="37A8261A" w:rsidR="006F16BB" w:rsidRPr="0080631C" w:rsidRDefault="0080631C" w:rsidP="0080631C">
            <w:pPr>
              <w:spacing w:before="40" w:after="40"/>
              <w:ind w:left="34"/>
              <w:rPr>
                <w:rFonts w:cs="Arial"/>
                <w:bCs/>
                <w:i/>
                <w:lang w:val="en-GB"/>
              </w:rPr>
            </w:pPr>
            <w:r w:rsidRPr="0080631C">
              <w:rPr>
                <w:rFonts w:cs="Arial"/>
                <w:bCs/>
                <w:i/>
                <w:lang w:val="en-GB"/>
              </w:rPr>
              <w:t>Building, room number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AA307" w14:textId="77777777" w:rsidR="006F16BB" w:rsidRPr="003127D9" w:rsidRDefault="006F16BB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6F16BB" w:rsidRPr="003127D9" w14:paraId="27C3D287" w14:textId="77777777" w:rsidTr="00485D23">
        <w:trPr>
          <w:trHeight w:val="1696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2EF72" w14:textId="3E2A010C" w:rsidR="006F16BB" w:rsidRPr="0080631C" w:rsidRDefault="0080631C" w:rsidP="00485D23">
            <w:pPr>
              <w:spacing w:before="40" w:after="40"/>
              <w:ind w:left="33"/>
              <w:rPr>
                <w:rFonts w:cs="Arial"/>
                <w:b/>
                <w:i/>
                <w:lang w:val="en-GB"/>
              </w:rPr>
            </w:pPr>
            <w:r w:rsidRPr="0080631C">
              <w:rPr>
                <w:rFonts w:cs="Arial"/>
                <w:b/>
                <w:i/>
                <w:lang w:val="en-GB"/>
              </w:rPr>
              <w:t>Motivation for the workshop request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8E206" w14:textId="77777777" w:rsidR="006F16BB" w:rsidRPr="003127D9" w:rsidRDefault="006F16BB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6F16BB" w:rsidRPr="003127D9" w14:paraId="43A4116C" w14:textId="77777777" w:rsidTr="00485D23">
        <w:trPr>
          <w:trHeight w:val="80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0506C" w14:textId="23F700E2" w:rsidR="006F16BB" w:rsidRPr="003127D9" w:rsidRDefault="0080631C" w:rsidP="00485D23">
            <w:pPr>
              <w:spacing w:before="40" w:after="40"/>
              <w:ind w:left="33"/>
              <w:rPr>
                <w:rFonts w:cs="Arial"/>
                <w:b/>
                <w:i/>
              </w:rPr>
            </w:pPr>
            <w:r w:rsidRPr="0080631C">
              <w:rPr>
                <w:rFonts w:cs="Arial"/>
                <w:b/>
                <w:i/>
              </w:rPr>
              <w:t>Number of employees</w:t>
            </w:r>
            <w:r w:rsidR="002161C1">
              <w:rPr>
                <w:rFonts w:cs="Arial"/>
                <w:b/>
                <w:i/>
              </w:rPr>
              <w:t xml:space="preserve"> concerned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A0EBB" w14:textId="77777777" w:rsidR="006F16BB" w:rsidRPr="003127D9" w:rsidRDefault="006F16BB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083D2EE2" w14:textId="77777777" w:rsidR="006F16BB" w:rsidRPr="00EE2BF2" w:rsidRDefault="006F16BB" w:rsidP="006F16BB">
      <w:pPr>
        <w:rPr>
          <w:rFonts w:cs="Arial"/>
        </w:rPr>
      </w:pPr>
    </w:p>
    <w:p w14:paraId="2E3C54FE" w14:textId="77777777" w:rsidR="006F16BB" w:rsidRDefault="006F16BB" w:rsidP="006F16BB">
      <w:pPr>
        <w:rPr>
          <w:rFonts w:cs="Arial"/>
        </w:rPr>
      </w:pPr>
    </w:p>
    <w:p w14:paraId="5B955349" w14:textId="77777777" w:rsidR="00A6459E" w:rsidRDefault="00A6459E" w:rsidP="006F16BB">
      <w:pPr>
        <w:rPr>
          <w:rFonts w:cs="Arial"/>
        </w:rPr>
      </w:pPr>
    </w:p>
    <w:p w14:paraId="0AA90E82" w14:textId="335260B3" w:rsidR="006F16BB" w:rsidRPr="006B1A8A" w:rsidRDefault="000F23DA" w:rsidP="006F16BB">
      <w:pPr>
        <w:rPr>
          <w:rFonts w:cs="Arial"/>
          <w:lang w:val="en-US"/>
        </w:rPr>
      </w:pPr>
      <w:r w:rsidRPr="006B1A8A">
        <w:rPr>
          <w:rFonts w:cs="Arial"/>
          <w:b/>
          <w:lang w:val="en-US"/>
        </w:rPr>
        <w:t>Date:</w:t>
      </w:r>
      <w:r w:rsidR="006F16BB" w:rsidRPr="006B1A8A">
        <w:rPr>
          <w:rFonts w:cs="Arial"/>
          <w:lang w:val="en-US"/>
        </w:rPr>
        <w:t xml:space="preserve"> </w:t>
      </w:r>
      <w:r w:rsidR="006F16BB">
        <w:rPr>
          <w:rFonts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6F16BB" w:rsidRPr="006B1A8A">
        <w:rPr>
          <w:rFonts w:cs="Arial"/>
          <w:lang w:val="en-US"/>
        </w:rPr>
        <w:instrText xml:space="preserve"> FORMTEXT </w:instrText>
      </w:r>
      <w:r w:rsidR="006F16BB">
        <w:rPr>
          <w:rFonts w:cs="Arial"/>
        </w:rPr>
      </w:r>
      <w:r w:rsidR="006F16BB">
        <w:rPr>
          <w:rFonts w:cs="Arial"/>
        </w:rPr>
        <w:fldChar w:fldCharType="separate"/>
      </w:r>
      <w:r w:rsidR="006F16BB">
        <w:rPr>
          <w:rFonts w:cs="Arial"/>
          <w:noProof/>
        </w:rPr>
        <w:t> </w:t>
      </w:r>
      <w:r w:rsidR="006F16BB">
        <w:rPr>
          <w:rFonts w:cs="Arial"/>
          <w:noProof/>
        </w:rPr>
        <w:t> </w:t>
      </w:r>
      <w:r w:rsidR="006F16BB">
        <w:rPr>
          <w:rFonts w:cs="Arial"/>
          <w:noProof/>
        </w:rPr>
        <w:t> </w:t>
      </w:r>
      <w:r w:rsidR="006F16BB">
        <w:rPr>
          <w:rFonts w:cs="Arial"/>
          <w:noProof/>
        </w:rPr>
        <w:t> </w:t>
      </w:r>
      <w:r w:rsidR="006F16BB">
        <w:rPr>
          <w:rFonts w:cs="Arial"/>
          <w:noProof/>
        </w:rPr>
        <w:t> </w:t>
      </w:r>
      <w:r w:rsidR="006F16BB">
        <w:rPr>
          <w:rFonts w:cs="Arial"/>
        </w:rPr>
        <w:fldChar w:fldCharType="end"/>
      </w:r>
      <w:bookmarkEnd w:id="9"/>
    </w:p>
    <w:p w14:paraId="129E55CA" w14:textId="77777777" w:rsidR="006F16BB" w:rsidRPr="006B1A8A" w:rsidRDefault="006F16BB" w:rsidP="006F16BB">
      <w:pPr>
        <w:rPr>
          <w:rFonts w:cs="Arial"/>
          <w:b/>
          <w:lang w:val="en-US"/>
        </w:rPr>
      </w:pPr>
    </w:p>
    <w:p w14:paraId="5F4DE193" w14:textId="77777777" w:rsidR="006F16BB" w:rsidRPr="006B1A8A" w:rsidRDefault="006F16BB" w:rsidP="006F16BB">
      <w:pPr>
        <w:rPr>
          <w:rFonts w:cs="Arial"/>
          <w:b/>
          <w:lang w:val="en-US"/>
        </w:rPr>
      </w:pPr>
    </w:p>
    <w:p w14:paraId="49D3B146" w14:textId="77777777" w:rsidR="006F16BB" w:rsidRPr="006B1A8A" w:rsidRDefault="006F16BB" w:rsidP="006F16BB">
      <w:pPr>
        <w:rPr>
          <w:rFonts w:cs="Arial"/>
          <w:b/>
          <w:lang w:val="en-US"/>
        </w:rPr>
      </w:pPr>
    </w:p>
    <w:p w14:paraId="5944A158" w14:textId="37E47592" w:rsidR="006F16BB" w:rsidRPr="0080631C" w:rsidRDefault="0080631C" w:rsidP="006F16BB">
      <w:pPr>
        <w:rPr>
          <w:rFonts w:cs="Arial"/>
          <w:i/>
          <w:color w:val="0000FF"/>
          <w:sz w:val="22"/>
          <w:szCs w:val="22"/>
          <w:lang w:val="en-GB"/>
        </w:rPr>
      </w:pPr>
      <w:r w:rsidRPr="0080631C">
        <w:rPr>
          <w:rFonts w:cs="Arial"/>
          <w:b/>
          <w:lang w:val="en-GB"/>
        </w:rPr>
        <w:t>Request to be sent to</w:t>
      </w:r>
      <w:r w:rsidR="006F16BB" w:rsidRPr="0080631C">
        <w:rPr>
          <w:rFonts w:cs="Arial"/>
          <w:sz w:val="22"/>
          <w:szCs w:val="22"/>
          <w:lang w:val="en-GB"/>
        </w:rPr>
        <w:t xml:space="preserve">: </w:t>
      </w:r>
      <w:hyperlink r:id="rId8" w:history="1">
        <w:r w:rsidR="006F16BB" w:rsidRPr="0080631C">
          <w:rPr>
            <w:rStyle w:val="Lienhypertexte"/>
            <w:rFonts w:cs="Arial"/>
            <w:color w:val="0000FF"/>
            <w:sz w:val="22"/>
            <w:szCs w:val="22"/>
            <w:lang w:val="en-GB"/>
          </w:rPr>
          <w:t>infirmierst@unil.ch</w:t>
        </w:r>
      </w:hyperlink>
    </w:p>
    <w:p w14:paraId="38EEA1C8" w14:textId="77777777" w:rsidR="006F16BB" w:rsidRPr="0080631C" w:rsidRDefault="006F16BB" w:rsidP="006F16BB">
      <w:pPr>
        <w:rPr>
          <w:rFonts w:cs="Arial"/>
          <w:lang w:val="en-GB"/>
        </w:rPr>
      </w:pPr>
    </w:p>
    <w:p w14:paraId="35C15651" w14:textId="0DD40D6A" w:rsidR="006F16BB" w:rsidRPr="006B1A8A" w:rsidRDefault="0080631C" w:rsidP="006F16BB">
      <w:pPr>
        <w:rPr>
          <w:rFonts w:cs="Arial"/>
          <w:b/>
          <w:lang w:val="en-US"/>
        </w:rPr>
      </w:pPr>
      <w:r w:rsidRPr="006B1A8A">
        <w:rPr>
          <w:rFonts w:cs="Arial"/>
          <w:b/>
          <w:lang w:val="en-US"/>
        </w:rPr>
        <w:t>We will contact you within 10 days to discuss the details</w:t>
      </w:r>
      <w:r w:rsidR="006F16BB" w:rsidRPr="006B1A8A">
        <w:rPr>
          <w:rFonts w:cs="Arial"/>
          <w:b/>
          <w:lang w:val="en-US"/>
        </w:rPr>
        <w:t>.</w:t>
      </w:r>
    </w:p>
    <w:p w14:paraId="5519210A" w14:textId="77777777" w:rsidR="002B0956" w:rsidRPr="006B1A8A" w:rsidRDefault="002B0956" w:rsidP="00BB6AFD">
      <w:pPr>
        <w:jc w:val="both"/>
        <w:rPr>
          <w:b/>
          <w:lang w:val="en-US"/>
        </w:rPr>
      </w:pPr>
    </w:p>
    <w:sectPr w:rsidR="002B0956" w:rsidRPr="006B1A8A" w:rsidSect="00F1297C">
      <w:headerReference w:type="default" r:id="rId9"/>
      <w:footerReference w:type="default" r:id="rId10"/>
      <w:pgSz w:w="11906" w:h="16838" w:code="9"/>
      <w:pgMar w:top="1134" w:right="567" w:bottom="567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20E4" w14:textId="77777777" w:rsidR="00801990" w:rsidRDefault="00801990">
      <w:r>
        <w:separator/>
      </w:r>
    </w:p>
  </w:endnote>
  <w:endnote w:type="continuationSeparator" w:id="0">
    <w:p w14:paraId="26C73978" w14:textId="77777777" w:rsidR="00801990" w:rsidRDefault="008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B5E" w14:textId="5CF0CCDB" w:rsidR="00637F29" w:rsidRPr="00A46841" w:rsidRDefault="006865E7" w:rsidP="00EE0F45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4395"/>
        <w:tab w:val="left" w:pos="7655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637F29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EE0F45">
      <w:rPr>
        <w:rFonts w:cs="Arial"/>
        <w:noProof/>
        <w:sz w:val="16"/>
        <w:szCs w:val="16"/>
      </w:rPr>
      <w:t>1599_ergo_demande_atelier_Unil_ang.docx</w:t>
    </w:r>
    <w:r w:rsidRPr="00A46841">
      <w:rPr>
        <w:rFonts w:cs="Arial"/>
        <w:sz w:val="16"/>
        <w:szCs w:val="16"/>
      </w:rPr>
      <w:fldChar w:fldCharType="end"/>
    </w:r>
    <w:r w:rsidR="00A81F52" w:rsidRPr="00A46841">
      <w:rPr>
        <w:rFonts w:cs="Arial"/>
        <w:sz w:val="16"/>
        <w:szCs w:val="16"/>
      </w:rPr>
      <w:tab/>
    </w:r>
    <w:r w:rsidR="00637F29" w:rsidRPr="00A46841">
      <w:rPr>
        <w:rFonts w:cs="Arial"/>
        <w:sz w:val="16"/>
        <w:szCs w:val="16"/>
      </w:rPr>
      <w:t xml:space="preserve">Validé par : </w:t>
    </w:r>
    <w:r w:rsidR="00CD6947" w:rsidRPr="00EF30D0">
      <w:rPr>
        <w:rFonts w:cs="Arial"/>
        <w:bCs/>
        <w:sz w:val="16"/>
        <w:szCs w:val="16"/>
      </w:rPr>
      <w:t>MEO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>Dernière validation</w:t>
    </w:r>
    <w:r w:rsidR="00637F29" w:rsidRPr="00A46841">
      <w:rPr>
        <w:rFonts w:cs="Arial"/>
        <w:sz w:val="16"/>
        <w:szCs w:val="16"/>
      </w:rPr>
      <w:t xml:space="preserve"> : </w:t>
    </w:r>
    <w:r w:rsidR="00EE0F45">
      <w:rPr>
        <w:rFonts w:cs="Arial"/>
        <w:sz w:val="16"/>
        <w:szCs w:val="16"/>
      </w:rPr>
      <w:t>16.05</w:t>
    </w:r>
    <w:r w:rsidR="00EF30D0">
      <w:rPr>
        <w:rFonts w:cs="Arial"/>
        <w:sz w:val="16"/>
        <w:szCs w:val="16"/>
      </w:rPr>
      <w:t>.23</w:t>
    </w:r>
  </w:p>
  <w:p w14:paraId="5757D37A" w14:textId="7050B132" w:rsidR="00637F29" w:rsidRPr="00A46841" w:rsidRDefault="009C73BC" w:rsidP="00EE0F45">
    <w:pPr>
      <w:pStyle w:val="Pieddepage"/>
      <w:tabs>
        <w:tab w:val="clear" w:pos="4536"/>
        <w:tab w:val="clear" w:pos="9072"/>
        <w:tab w:val="left" w:pos="4395"/>
        <w:tab w:val="left" w:pos="765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</w:t>
    </w:r>
    <w:r w:rsidR="0037066B">
      <w:rPr>
        <w:rFonts w:cs="Arial"/>
        <w:sz w:val="16"/>
        <w:szCs w:val="16"/>
      </w:rPr>
      <w:t>anté en entreprise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 xml:space="preserve">Version : </w:t>
    </w:r>
    <w:r w:rsidR="00EE0F45">
      <w:rPr>
        <w:rFonts w:cs="Arial"/>
        <w:sz w:val="16"/>
        <w:szCs w:val="16"/>
      </w:rPr>
      <w:t>1</w:t>
    </w:r>
    <w:r w:rsidR="00937FE3">
      <w:rPr>
        <w:rFonts w:cs="Arial"/>
        <w:sz w:val="16"/>
        <w:szCs w:val="16"/>
      </w:rPr>
      <w:tab/>
      <w:t>Copyright U</w:t>
    </w:r>
    <w:r w:rsidR="001F2391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BE1D" w14:textId="77777777" w:rsidR="00801990" w:rsidRDefault="00801990">
      <w:r>
        <w:separator/>
      </w:r>
    </w:p>
  </w:footnote>
  <w:footnote w:type="continuationSeparator" w:id="0">
    <w:p w14:paraId="676FC6A7" w14:textId="77777777" w:rsidR="00801990" w:rsidRDefault="0080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167C" w14:textId="77777777" w:rsidR="00637F29" w:rsidRDefault="0027101C">
    <w:pPr>
      <w:tabs>
        <w:tab w:val="left" w:pos="8789"/>
      </w:tabs>
      <w:ind w:left="-284"/>
      <w:rPr>
        <w:rFonts w:ascii="Tahoma" w:hAnsi="Tahoma" w:cs="Tahoma"/>
      </w:rPr>
    </w:pPr>
    <w:bookmarkStart w:id="10" w:name="x_type_doc"/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D9B512" wp14:editId="6F044B6D">
              <wp:simplePos x="0" y="0"/>
              <wp:positionH relativeFrom="column">
                <wp:posOffset>2204720</wp:posOffset>
              </wp:positionH>
              <wp:positionV relativeFrom="paragraph">
                <wp:posOffset>5079</wp:posOffset>
              </wp:positionV>
              <wp:extent cx="2057400" cy="752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3E55C" w14:textId="77777777" w:rsidR="00F46554" w:rsidRDefault="00F46554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14:paraId="0D52EFB0" w14:textId="77777777" w:rsidR="00F46554" w:rsidRDefault="0037066B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Secteur santé en entreprise</w:t>
                          </w:r>
                        </w:p>
                        <w:p w14:paraId="41C1FC25" w14:textId="77777777" w:rsidR="00F46554" w:rsidRDefault="00F46554" w:rsidP="00F4655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Rte de la Corniche 2</w:t>
                          </w:r>
                        </w:p>
                        <w:p w14:paraId="49F2DCAD" w14:textId="77777777" w:rsidR="00F46554" w:rsidRDefault="00F46554" w:rsidP="00F46554">
                          <w:pPr>
                            <w:autoSpaceDE w:val="0"/>
                            <w:autoSpaceDN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 ▪ 1066 Epalinges</w:t>
                          </w:r>
                        </w:p>
                        <w:p w14:paraId="0508AC66" w14:textId="77777777" w:rsidR="00476347" w:rsidRDefault="00476347" w:rsidP="00476347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9B5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3.6pt;margin-top:.4pt;width:16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" filled="f" stroked="f">
              <v:textbox inset=",7.2pt,,7.2pt">
                <w:txbxContent>
                  <w:p w14:paraId="6313E55C" w14:textId="77777777" w:rsidR="00F46554" w:rsidRDefault="00F46554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14:paraId="0D52EFB0" w14:textId="77777777" w:rsidR="00F46554" w:rsidRDefault="0037066B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Secteur santé en entreprise</w:t>
                    </w:r>
                  </w:p>
                  <w:p w14:paraId="41C1FC25" w14:textId="77777777" w:rsidR="00F46554" w:rsidRDefault="00F46554" w:rsidP="00F4655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Rte de la Corniche 2</w:t>
                    </w:r>
                  </w:p>
                  <w:p w14:paraId="49F2DCAD" w14:textId="77777777" w:rsidR="00F46554" w:rsidRDefault="00F46554" w:rsidP="00F46554">
                    <w:pPr>
                      <w:autoSpaceDE w:val="0"/>
                      <w:autoSpaceDN w:val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 ▪ 1066 Epalinges</w:t>
                    </w:r>
                  </w:p>
                  <w:p w14:paraId="0508AC66" w14:textId="77777777" w:rsidR="00476347" w:rsidRDefault="00476347" w:rsidP="00476347">
                    <w:pPr>
                      <w:rPr>
                        <w:rFonts w:cs="Arial"/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57DD3" w:rsidRPr="00401458">
      <w:rPr>
        <w:noProof/>
        <w:sz w:val="16"/>
        <w:lang w:eastAsia="fr-CH"/>
      </w:rPr>
      <w:drawing>
        <wp:anchor distT="0" distB="0" distL="114300" distR="114300" simplePos="0" relativeHeight="251659776" behindDoc="0" locked="0" layoutInCell="1" allowOverlap="1" wp14:anchorId="12CE9747" wp14:editId="1A8E29E1">
          <wp:simplePos x="0" y="0"/>
          <wp:positionH relativeFrom="column">
            <wp:posOffset>4462780</wp:posOffset>
          </wp:positionH>
          <wp:positionV relativeFrom="paragraph">
            <wp:posOffset>73812</wp:posOffset>
          </wp:positionV>
          <wp:extent cx="1108075" cy="443865"/>
          <wp:effectExtent l="0" t="0" r="0" b="0"/>
          <wp:wrapNone/>
          <wp:docPr id="24" name="Image 24" descr="unilogo_bleu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ilogo_bleu_300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r w:rsidR="00CA3B2B">
      <w:rPr>
        <w:rFonts w:ascii="Tahoma" w:hAnsi="Tahoma" w:cs="Tahoma"/>
        <w:noProof/>
        <w:lang w:eastAsia="fr-CH"/>
      </w:rPr>
      <w:drawing>
        <wp:inline distT="0" distB="0" distL="0" distR="0" wp14:anchorId="5AE96139" wp14:editId="4643A24C">
          <wp:extent cx="1286259" cy="518161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sante_nb_p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A7593" w14:textId="77777777" w:rsidR="00476347" w:rsidRDefault="00476347">
    <w:pPr>
      <w:pBdr>
        <w:bottom w:val="single" w:sz="4" w:space="7" w:color="auto"/>
      </w:pBdr>
      <w:tabs>
        <w:tab w:val="left" w:pos="8789"/>
      </w:tabs>
      <w:ind w:left="-284"/>
      <w:rPr>
        <w:rFonts w:ascii="Tahoma" w:hAnsi="Tahoma" w:cs="Tahoma"/>
        <w:color w:val="FFFFFF"/>
      </w:rPr>
    </w:pPr>
    <w:r w:rsidRPr="00476347">
      <w:rPr>
        <w:rFonts w:ascii="Tahoma" w:hAnsi="Tahoma" w:cs="Tahoma"/>
        <w:noProof/>
        <w:color w:val="FFFFFF"/>
        <w:lang w:eastAsia="fr-CH"/>
      </w:rPr>
      <w:drawing>
        <wp:anchor distT="0" distB="0" distL="114300" distR="114300" simplePos="0" relativeHeight="251658240" behindDoc="1" locked="1" layoutInCell="1" allowOverlap="1" wp14:anchorId="2BB6083D" wp14:editId="0166E2B5">
          <wp:simplePos x="0" y="0"/>
          <wp:positionH relativeFrom="page">
            <wp:posOffset>523875</wp:posOffset>
          </wp:positionH>
          <wp:positionV relativeFrom="page">
            <wp:posOffset>370840</wp:posOffset>
          </wp:positionV>
          <wp:extent cx="4753610" cy="400050"/>
          <wp:effectExtent l="0" t="0" r="8890" b="0"/>
          <wp:wrapNone/>
          <wp:docPr id="21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F29">
      <w:rPr>
        <w:rFonts w:ascii="Tahoma" w:hAnsi="Tahoma" w:cs="Tahoma"/>
        <w:color w:val="FFFFFF"/>
      </w:rPr>
      <w:tab/>
    </w:r>
  </w:p>
  <w:p w14:paraId="6E2D8322" w14:textId="77777777" w:rsidR="00637F29" w:rsidRPr="00A46841" w:rsidRDefault="00476347">
    <w:pPr>
      <w:pBdr>
        <w:bottom w:val="single" w:sz="4" w:space="7" w:color="auto"/>
      </w:pBdr>
      <w:tabs>
        <w:tab w:val="left" w:pos="8789"/>
      </w:tabs>
      <w:ind w:left="-284"/>
      <w:rPr>
        <w:rStyle w:val="Numrodepage"/>
        <w:rFonts w:cs="Arial"/>
      </w:rPr>
    </w:pPr>
    <w:r>
      <w:rPr>
        <w:rFonts w:ascii="Tahoma" w:hAnsi="Tahoma" w:cs="Tahoma"/>
        <w:color w:val="FFFFFF"/>
      </w:rPr>
      <w:tab/>
    </w:r>
    <w:r w:rsidR="00637F29" w:rsidRPr="00A46841">
      <w:rPr>
        <w:rFonts w:cs="Arial"/>
      </w:rPr>
      <w:t xml:space="preserve">page 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PAGE </w:instrText>
    </w:r>
    <w:r w:rsidR="006865E7" w:rsidRPr="00A46841">
      <w:rPr>
        <w:rStyle w:val="Numrodepage"/>
        <w:rFonts w:cs="Arial"/>
      </w:rPr>
      <w:fldChar w:fldCharType="separate"/>
    </w:r>
    <w:r w:rsidR="000367F5">
      <w:rPr>
        <w:rStyle w:val="Numrodepage"/>
        <w:rFonts w:cs="Arial"/>
        <w:noProof/>
      </w:rPr>
      <w:t>2</w:t>
    </w:r>
    <w:r w:rsidR="006865E7" w:rsidRPr="00A46841">
      <w:rPr>
        <w:rStyle w:val="Numrodepage"/>
        <w:rFonts w:cs="Arial"/>
      </w:rPr>
      <w:fldChar w:fldCharType="end"/>
    </w:r>
    <w:r w:rsidR="00637F29" w:rsidRPr="00A46841">
      <w:rPr>
        <w:rStyle w:val="Numrodepage"/>
        <w:rFonts w:cs="Arial"/>
      </w:rPr>
      <w:t>/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NUMPAGES </w:instrText>
    </w:r>
    <w:r w:rsidR="006865E7" w:rsidRPr="00A46841">
      <w:rPr>
        <w:rStyle w:val="Numrodepage"/>
        <w:rFonts w:cs="Arial"/>
      </w:rPr>
      <w:fldChar w:fldCharType="separate"/>
    </w:r>
    <w:r w:rsidR="000367F5">
      <w:rPr>
        <w:rStyle w:val="Numrodepage"/>
        <w:rFonts w:cs="Arial"/>
        <w:noProof/>
      </w:rPr>
      <w:t>2</w:t>
    </w:r>
    <w:r w:rsidR="006865E7" w:rsidRPr="00A46841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637"/>
    <w:multiLevelType w:val="hybridMultilevel"/>
    <w:tmpl w:val="66DC9D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7D"/>
    <w:multiLevelType w:val="hybridMultilevel"/>
    <w:tmpl w:val="E2743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4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2640CF"/>
    <w:multiLevelType w:val="hybridMultilevel"/>
    <w:tmpl w:val="0728F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826"/>
    <w:multiLevelType w:val="hybridMultilevel"/>
    <w:tmpl w:val="93104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780694">
    <w:abstractNumId w:val="3"/>
  </w:num>
  <w:num w:numId="2" w16cid:durableId="2107460487">
    <w:abstractNumId w:val="2"/>
  </w:num>
  <w:num w:numId="3" w16cid:durableId="684019023">
    <w:abstractNumId w:val="4"/>
  </w:num>
  <w:num w:numId="4" w16cid:durableId="728111503">
    <w:abstractNumId w:val="5"/>
  </w:num>
  <w:num w:numId="5" w16cid:durableId="1860049550">
    <w:abstractNumId w:val="1"/>
  </w:num>
  <w:num w:numId="6" w16cid:durableId="630133338">
    <w:abstractNumId w:val="6"/>
  </w:num>
  <w:num w:numId="7" w16cid:durableId="698160075">
    <w:abstractNumId w:val="0"/>
  </w:num>
  <w:num w:numId="8" w16cid:durableId="2028017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BB"/>
    <w:rsid w:val="0001008B"/>
    <w:rsid w:val="000367F5"/>
    <w:rsid w:val="000A75B7"/>
    <w:rsid w:val="000C213A"/>
    <w:rsid w:val="000F23DA"/>
    <w:rsid w:val="00141260"/>
    <w:rsid w:val="00141B0C"/>
    <w:rsid w:val="0016193C"/>
    <w:rsid w:val="00192D76"/>
    <w:rsid w:val="001941C8"/>
    <w:rsid w:val="001E6E5E"/>
    <w:rsid w:val="001F2391"/>
    <w:rsid w:val="002161C1"/>
    <w:rsid w:val="00220148"/>
    <w:rsid w:val="0027101C"/>
    <w:rsid w:val="00296768"/>
    <w:rsid w:val="00297237"/>
    <w:rsid w:val="002A11D5"/>
    <w:rsid w:val="002B0956"/>
    <w:rsid w:val="002C25D6"/>
    <w:rsid w:val="002C3E77"/>
    <w:rsid w:val="003600B6"/>
    <w:rsid w:val="0037066B"/>
    <w:rsid w:val="00376175"/>
    <w:rsid w:val="00377762"/>
    <w:rsid w:val="00380061"/>
    <w:rsid w:val="0039575E"/>
    <w:rsid w:val="003B0245"/>
    <w:rsid w:val="003C788A"/>
    <w:rsid w:val="003F133C"/>
    <w:rsid w:val="00401458"/>
    <w:rsid w:val="004074FE"/>
    <w:rsid w:val="00416901"/>
    <w:rsid w:val="004175D3"/>
    <w:rsid w:val="00423869"/>
    <w:rsid w:val="00450AB9"/>
    <w:rsid w:val="004600C1"/>
    <w:rsid w:val="00476347"/>
    <w:rsid w:val="004C3743"/>
    <w:rsid w:val="004C3D77"/>
    <w:rsid w:val="004F48D8"/>
    <w:rsid w:val="00594A23"/>
    <w:rsid w:val="005A0546"/>
    <w:rsid w:val="005B7E1B"/>
    <w:rsid w:val="005C2FDC"/>
    <w:rsid w:val="005F0743"/>
    <w:rsid w:val="00637F29"/>
    <w:rsid w:val="00653A8B"/>
    <w:rsid w:val="006572BE"/>
    <w:rsid w:val="00663293"/>
    <w:rsid w:val="006865E7"/>
    <w:rsid w:val="006A7750"/>
    <w:rsid w:val="006B1A8A"/>
    <w:rsid w:val="006B53D7"/>
    <w:rsid w:val="006C791E"/>
    <w:rsid w:val="006F16BB"/>
    <w:rsid w:val="00757DD3"/>
    <w:rsid w:val="007B330E"/>
    <w:rsid w:val="007C5A63"/>
    <w:rsid w:val="007E2909"/>
    <w:rsid w:val="007E2F10"/>
    <w:rsid w:val="00801990"/>
    <w:rsid w:val="0080631C"/>
    <w:rsid w:val="008167F3"/>
    <w:rsid w:val="00823811"/>
    <w:rsid w:val="00823B6F"/>
    <w:rsid w:val="0084200F"/>
    <w:rsid w:val="00845145"/>
    <w:rsid w:val="008507F2"/>
    <w:rsid w:val="008D3C37"/>
    <w:rsid w:val="00937FE3"/>
    <w:rsid w:val="009468C3"/>
    <w:rsid w:val="00970AE9"/>
    <w:rsid w:val="00983BFC"/>
    <w:rsid w:val="0098454D"/>
    <w:rsid w:val="00992A77"/>
    <w:rsid w:val="00994C74"/>
    <w:rsid w:val="00995CE0"/>
    <w:rsid w:val="009B18FD"/>
    <w:rsid w:val="009C09E0"/>
    <w:rsid w:val="009C0F4E"/>
    <w:rsid w:val="009C73BC"/>
    <w:rsid w:val="00A14866"/>
    <w:rsid w:val="00A46841"/>
    <w:rsid w:val="00A54472"/>
    <w:rsid w:val="00A603B3"/>
    <w:rsid w:val="00A6459E"/>
    <w:rsid w:val="00A81F52"/>
    <w:rsid w:val="00A835E1"/>
    <w:rsid w:val="00A8398D"/>
    <w:rsid w:val="00A857C1"/>
    <w:rsid w:val="00A92844"/>
    <w:rsid w:val="00AA173B"/>
    <w:rsid w:val="00AC468E"/>
    <w:rsid w:val="00AE7088"/>
    <w:rsid w:val="00B903B0"/>
    <w:rsid w:val="00BB6AFD"/>
    <w:rsid w:val="00C15260"/>
    <w:rsid w:val="00C221BB"/>
    <w:rsid w:val="00C453F0"/>
    <w:rsid w:val="00C64802"/>
    <w:rsid w:val="00CA3B2B"/>
    <w:rsid w:val="00CB53C2"/>
    <w:rsid w:val="00CD1C6E"/>
    <w:rsid w:val="00CD6947"/>
    <w:rsid w:val="00CE5453"/>
    <w:rsid w:val="00CF310E"/>
    <w:rsid w:val="00D42AFC"/>
    <w:rsid w:val="00D50CA1"/>
    <w:rsid w:val="00DB3683"/>
    <w:rsid w:val="00DF756E"/>
    <w:rsid w:val="00DF7C98"/>
    <w:rsid w:val="00E236AC"/>
    <w:rsid w:val="00EC046A"/>
    <w:rsid w:val="00EE0F45"/>
    <w:rsid w:val="00EF30D0"/>
    <w:rsid w:val="00EF6046"/>
    <w:rsid w:val="00F1297C"/>
    <w:rsid w:val="00F16C99"/>
    <w:rsid w:val="00F3030A"/>
    <w:rsid w:val="00F31C29"/>
    <w:rsid w:val="00F46554"/>
    <w:rsid w:val="00FD4252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8C5564"/>
  <w15:docId w15:val="{D2715716-7384-4FBA-A245-A127167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BB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39"/>
    <w:rsid w:val="007C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33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F16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F16B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vision">
    <w:name w:val="Revision"/>
    <w:hidden/>
    <w:uiPriority w:val="99"/>
    <w:semiHidden/>
    <w:rsid w:val="006B1A8A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1A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1A8A"/>
  </w:style>
  <w:style w:type="character" w:customStyle="1" w:styleId="CommentaireCar">
    <w:name w:val="Commentaire Car"/>
    <w:basedOn w:val="Policepardfaut"/>
    <w:link w:val="Commentaire"/>
    <w:uiPriority w:val="99"/>
    <w:semiHidden/>
    <w:rsid w:val="006B1A8A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1A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1A8A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irmierst@uni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irmierst@un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FOR1599 UNIL – Request for workshops on the theme of ergonomics</vt:lpstr>
    </vt:vector>
  </TitlesOfParts>
  <Company>Unisanté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FOR1599 UNIL – Request for workshops on the theme of ergonomics</dc:title>
  <dc:subject>Unisanté - FOR1599 UNIL – Request for workshops on the theme of ergonomics</dc:subject>
  <dc:creator>Unisanté</dc:creator>
  <cp:lastModifiedBy>Akongo Melinda</cp:lastModifiedBy>
  <cp:revision>2</cp:revision>
  <cp:lastPrinted>2023-03-17T10:34:00Z</cp:lastPrinted>
  <dcterms:created xsi:type="dcterms:W3CDTF">2023-05-23T12:40:00Z</dcterms:created>
  <dcterms:modified xsi:type="dcterms:W3CDTF">2023-05-23T12:40:00Z</dcterms:modified>
</cp:coreProperties>
</file>