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9D9A" w14:textId="46402936" w:rsidR="006363BC" w:rsidRDefault="00584FF0" w:rsidP="006363BC">
      <w:pPr>
        <w:rPr>
          <w:rFonts w:ascii="Calibri" w:eastAsia="Times New Roman" w:hAnsi="Calibri" w:cs="Calibri"/>
          <w:b/>
          <w:lang w:val="fr-CH" w:eastAsia="fr-FR"/>
        </w:rPr>
      </w:pPr>
      <w:r>
        <w:rPr>
          <w:noProof/>
        </w:rPr>
        <w:drawing>
          <wp:inline distT="0" distB="0" distL="0" distR="0" wp14:anchorId="2679E1EC" wp14:editId="08F12176">
            <wp:extent cx="5073650" cy="9734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0" cy="973455"/>
                    </a:xfrm>
                    <a:prstGeom prst="rect">
                      <a:avLst/>
                    </a:prstGeom>
                    <a:noFill/>
                    <a:ln>
                      <a:noFill/>
                    </a:ln>
                  </pic:spPr>
                </pic:pic>
              </a:graphicData>
            </a:graphic>
          </wp:inline>
        </w:drawing>
      </w:r>
    </w:p>
    <w:p w14:paraId="0E29E165" w14:textId="77777777" w:rsidR="00584FF0" w:rsidRDefault="00584FF0" w:rsidP="006363BC">
      <w:pPr>
        <w:rPr>
          <w:rFonts w:ascii="Calibri" w:eastAsia="Times New Roman" w:hAnsi="Calibri" w:cs="Calibri"/>
          <w:b/>
          <w:lang w:val="fr-CH" w:eastAsia="fr-FR"/>
        </w:rPr>
      </w:pPr>
    </w:p>
    <w:p w14:paraId="77B88CDF" w14:textId="77777777" w:rsidR="00584FF0" w:rsidRDefault="00584FF0" w:rsidP="006363BC">
      <w:pPr>
        <w:rPr>
          <w:rFonts w:ascii="Calibri" w:eastAsia="Times New Roman" w:hAnsi="Calibri" w:cs="Calibri"/>
          <w:b/>
          <w:lang w:val="fr-CH" w:eastAsia="fr-FR"/>
        </w:rPr>
      </w:pPr>
    </w:p>
    <w:p w14:paraId="7E014C28" w14:textId="77777777" w:rsidR="00584FF0" w:rsidRDefault="00584FF0" w:rsidP="006363BC">
      <w:pPr>
        <w:rPr>
          <w:rFonts w:ascii="Calibri" w:eastAsia="Times New Roman" w:hAnsi="Calibri" w:cs="Calibri"/>
          <w:b/>
          <w:lang w:val="fr-CH" w:eastAsia="fr-FR"/>
        </w:rPr>
      </w:pPr>
    </w:p>
    <w:p w14:paraId="12D39232" w14:textId="77777777" w:rsidR="00584FF0" w:rsidRDefault="00584FF0" w:rsidP="006363BC">
      <w:pPr>
        <w:rPr>
          <w:rFonts w:ascii="Calibri" w:eastAsia="Times New Roman" w:hAnsi="Calibri" w:cs="Calibri"/>
          <w:b/>
          <w:lang w:val="fr-CH" w:eastAsia="fr-FR"/>
        </w:rPr>
      </w:pPr>
    </w:p>
    <w:p w14:paraId="599C3EC9" w14:textId="77777777" w:rsidR="00584FF0" w:rsidRDefault="00584FF0" w:rsidP="006363BC">
      <w:pPr>
        <w:rPr>
          <w:rFonts w:ascii="Calibri" w:eastAsia="Times New Roman" w:hAnsi="Calibri" w:cs="Calibri"/>
          <w:b/>
          <w:lang w:val="fr-CH" w:eastAsia="fr-FR"/>
        </w:rPr>
      </w:pPr>
    </w:p>
    <w:p w14:paraId="5A218ED1" w14:textId="77777777" w:rsidR="00584FF0" w:rsidRDefault="00584FF0" w:rsidP="006363BC">
      <w:pPr>
        <w:rPr>
          <w:rFonts w:ascii="Calibri" w:eastAsia="Times New Roman" w:hAnsi="Calibri" w:cs="Calibri"/>
          <w:b/>
          <w:lang w:val="fr-CH" w:eastAsia="fr-FR"/>
        </w:rPr>
      </w:pPr>
    </w:p>
    <w:p w14:paraId="5470D40C" w14:textId="77777777" w:rsidR="00584FF0" w:rsidRDefault="00584FF0" w:rsidP="006363BC">
      <w:pPr>
        <w:rPr>
          <w:rFonts w:ascii="Calibri" w:eastAsia="Times New Roman" w:hAnsi="Calibri" w:cs="Calibri"/>
          <w:b/>
          <w:lang w:val="fr-CH" w:eastAsia="fr-FR"/>
        </w:rPr>
      </w:pPr>
    </w:p>
    <w:p w14:paraId="0783AE53" w14:textId="77777777" w:rsidR="00584FF0" w:rsidRDefault="00584FF0" w:rsidP="006363BC">
      <w:pPr>
        <w:rPr>
          <w:rFonts w:ascii="Calibri" w:eastAsia="Times New Roman" w:hAnsi="Calibri" w:cs="Calibri"/>
          <w:b/>
          <w:lang w:val="fr-CH" w:eastAsia="fr-FR"/>
        </w:rPr>
      </w:pPr>
    </w:p>
    <w:p w14:paraId="1D0A95E8" w14:textId="77777777" w:rsidR="00584FF0" w:rsidRDefault="00584FF0" w:rsidP="006363BC">
      <w:pPr>
        <w:rPr>
          <w:rFonts w:ascii="Calibri" w:eastAsia="Times New Roman" w:hAnsi="Calibri" w:cs="Calibri"/>
          <w:b/>
          <w:lang w:val="fr-CH" w:eastAsia="fr-FR"/>
        </w:rPr>
      </w:pPr>
    </w:p>
    <w:p w14:paraId="65F05B86" w14:textId="77777777" w:rsidR="00584FF0" w:rsidRDefault="00584FF0" w:rsidP="006363BC">
      <w:pPr>
        <w:rPr>
          <w:rFonts w:ascii="Calibri" w:eastAsia="Times New Roman" w:hAnsi="Calibri" w:cs="Calibri"/>
          <w:b/>
          <w:lang w:val="fr-CH" w:eastAsia="fr-FR"/>
        </w:rPr>
      </w:pPr>
    </w:p>
    <w:p w14:paraId="71748F0E" w14:textId="77777777" w:rsidR="00584FF0" w:rsidRDefault="00584FF0" w:rsidP="006363BC">
      <w:pPr>
        <w:rPr>
          <w:rFonts w:ascii="Calibri" w:eastAsia="Times New Roman" w:hAnsi="Calibri" w:cs="Calibri"/>
          <w:b/>
          <w:lang w:val="fr-CH" w:eastAsia="fr-FR"/>
        </w:rPr>
      </w:pPr>
    </w:p>
    <w:p w14:paraId="1FA10805" w14:textId="77777777" w:rsidR="00584FF0" w:rsidRDefault="00584FF0" w:rsidP="006363BC">
      <w:pPr>
        <w:rPr>
          <w:rFonts w:ascii="Calibri" w:eastAsia="Times New Roman" w:hAnsi="Calibri" w:cs="Calibri"/>
          <w:b/>
          <w:lang w:val="fr-CH" w:eastAsia="fr-FR"/>
        </w:rPr>
      </w:pPr>
    </w:p>
    <w:p w14:paraId="7FBD6C13" w14:textId="77777777" w:rsidR="00584FF0" w:rsidRPr="00FA727E" w:rsidRDefault="00584FF0" w:rsidP="006363BC">
      <w:pPr>
        <w:rPr>
          <w:rFonts w:ascii="Calibri" w:eastAsia="Times New Roman" w:hAnsi="Calibri" w:cs="Calibri"/>
          <w:b/>
          <w:lang w:val="fr-CH" w:eastAsia="fr-FR"/>
        </w:rPr>
      </w:pPr>
    </w:p>
    <w:p w14:paraId="3A9C242D" w14:textId="702894CE" w:rsidR="004F3922" w:rsidRDefault="00584FF0" w:rsidP="006363BC">
      <w:pPr>
        <w:rPr>
          <w:rFonts w:ascii="Calibri" w:eastAsia="Times New Roman" w:hAnsi="Calibri" w:cs="Calibri"/>
          <w:b/>
          <w:lang w:val="fr-CH" w:eastAsia="fr-FR"/>
        </w:rPr>
      </w:pPr>
      <w:r w:rsidRPr="000E5EC8">
        <w:rPr>
          <w:rFonts w:ascii="Helvetica Neue" w:hAnsi="Helvetica Neue"/>
          <w:noProof/>
          <w:lang w:eastAsia="fr-FR"/>
        </w:rPr>
        <w:drawing>
          <wp:inline distT="0" distB="0" distL="0" distR="0" wp14:anchorId="5FE1837E" wp14:editId="4E368EBC">
            <wp:extent cx="2727350" cy="1241022"/>
            <wp:effectExtent l="0" t="0" r="3175" b="3810"/>
            <wp:docPr id="3" name="Image 3" descr="Mavericks HD:Users:nniwa:Library:Containers:com.apple.mail:Data:Library:Mail Downloads:F7A838E0-3624-4E7C-B636-540EC11D885D:VOLTEF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icks HD:Users:nniwa:Library:Containers:com.apple.mail:Data:Library:Mail Downloads:F7A838E0-3624-4E7C-B636-540EC11D885D:VOLTEFACE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909"/>
                    <a:stretch/>
                  </pic:blipFill>
                  <pic:spPr bwMode="auto">
                    <a:xfrm>
                      <a:off x="0" y="0"/>
                      <a:ext cx="2774110" cy="1262299"/>
                    </a:xfrm>
                    <a:prstGeom prst="rect">
                      <a:avLst/>
                    </a:prstGeom>
                    <a:noFill/>
                    <a:ln>
                      <a:noFill/>
                    </a:ln>
                    <a:extLst>
                      <a:ext uri="{53640926-AAD7-44D8-BBD7-CCE9431645EC}">
                        <a14:shadowObscured xmlns:a14="http://schemas.microsoft.com/office/drawing/2010/main"/>
                      </a:ext>
                    </a:extLst>
                  </pic:spPr>
                </pic:pic>
              </a:graphicData>
            </a:graphic>
          </wp:inline>
        </w:drawing>
      </w:r>
    </w:p>
    <w:p w14:paraId="7EA4197D" w14:textId="77777777" w:rsidR="004F3922" w:rsidRDefault="004F3922" w:rsidP="006363BC">
      <w:pPr>
        <w:rPr>
          <w:rFonts w:ascii="Calibri" w:eastAsia="Times New Roman" w:hAnsi="Calibri" w:cs="Calibri"/>
          <w:b/>
          <w:lang w:val="fr-CH" w:eastAsia="fr-FR"/>
        </w:rPr>
      </w:pPr>
    </w:p>
    <w:p w14:paraId="62F0F55D" w14:textId="3D61A47E" w:rsidR="00584FF0" w:rsidRPr="00584FF0" w:rsidRDefault="006363BC" w:rsidP="009B6F9E">
      <w:pPr>
        <w:rPr>
          <w:rFonts w:ascii="Calibri" w:eastAsia="Times New Roman" w:hAnsi="Calibri" w:cs="Calibri"/>
          <w:b/>
          <w:sz w:val="36"/>
          <w:szCs w:val="36"/>
          <w:lang w:val="fr-CH" w:eastAsia="fr-FR"/>
        </w:rPr>
      </w:pPr>
      <w:r w:rsidRPr="00584FF0">
        <w:rPr>
          <w:rFonts w:ascii="Calibri" w:eastAsia="Times New Roman" w:hAnsi="Calibri" w:cs="Calibri"/>
          <w:b/>
          <w:sz w:val="36"/>
          <w:szCs w:val="36"/>
          <w:lang w:val="fr-CH" w:eastAsia="fr-FR"/>
        </w:rPr>
        <w:t>APPEL A PROJETS</w:t>
      </w:r>
      <w:r w:rsidR="00584FF0" w:rsidRPr="00584FF0">
        <w:rPr>
          <w:rFonts w:ascii="Calibri" w:eastAsia="Times New Roman" w:hAnsi="Calibri" w:cs="Calibri"/>
          <w:b/>
          <w:sz w:val="36"/>
          <w:szCs w:val="36"/>
          <w:lang w:val="fr-CH" w:eastAsia="fr-FR"/>
        </w:rPr>
        <w:t xml:space="preserve"> SUR LA TRANSITION ECOLOGIQUE</w:t>
      </w:r>
    </w:p>
    <w:p w14:paraId="3CE4D396" w14:textId="3AC900B2" w:rsidR="00373611" w:rsidRPr="00373611" w:rsidRDefault="00584FF0" w:rsidP="00373611">
      <w:pPr>
        <w:rPr>
          <w:rFonts w:ascii="Times New Roman" w:eastAsia="Times New Roman" w:hAnsi="Times New Roman" w:cs="Times New Roman"/>
          <w:lang w:val="fr-CH" w:eastAsia="fr-FR"/>
        </w:rPr>
      </w:pPr>
      <w:r w:rsidRPr="00584FF0">
        <w:rPr>
          <w:rFonts w:ascii="Calibri" w:eastAsia="Times New Roman" w:hAnsi="Calibri" w:cs="Calibri"/>
          <w:sz w:val="32"/>
          <w:szCs w:val="32"/>
          <w:lang w:val="fr-CH" w:eastAsia="fr-FR"/>
        </w:rPr>
        <w:t>Mars 2021</w:t>
      </w:r>
      <w:r w:rsidR="006363BC" w:rsidRPr="00584FF0">
        <w:rPr>
          <w:rFonts w:ascii="Calibri" w:eastAsia="Times New Roman" w:hAnsi="Calibri" w:cs="Calibri"/>
          <w:sz w:val="32"/>
          <w:szCs w:val="32"/>
          <w:lang w:val="fr-CH" w:eastAsia="fr-FR"/>
        </w:rPr>
        <w:t xml:space="preserve"> </w:t>
      </w:r>
    </w:p>
    <w:p w14:paraId="75220D43" w14:textId="03527A48" w:rsidR="006363BC" w:rsidRPr="00584FF0" w:rsidRDefault="006363BC" w:rsidP="009B6F9E">
      <w:pPr>
        <w:rPr>
          <w:rFonts w:ascii="Calibri" w:eastAsia="Times New Roman" w:hAnsi="Calibri" w:cs="Calibri"/>
          <w:sz w:val="32"/>
          <w:szCs w:val="32"/>
          <w:lang w:val="fr-CH" w:eastAsia="fr-FR"/>
        </w:rPr>
      </w:pPr>
    </w:p>
    <w:p w14:paraId="3663A7E5" w14:textId="77777777" w:rsidR="006363BC" w:rsidRPr="0048094E" w:rsidRDefault="006363BC" w:rsidP="006363BC">
      <w:pPr>
        <w:rPr>
          <w:rFonts w:ascii="Calibri" w:eastAsia="Times New Roman" w:hAnsi="Calibri" w:cs="Calibri"/>
          <w:lang w:val="fr-CH" w:eastAsia="fr-FR"/>
        </w:rPr>
      </w:pPr>
    </w:p>
    <w:p w14:paraId="68D0B2AE" w14:textId="77777777" w:rsidR="00373611" w:rsidRDefault="00373611">
      <w:pPr>
        <w:rPr>
          <w:rFonts w:ascii="Calibri" w:eastAsia="Times New Roman" w:hAnsi="Calibri" w:cs="Calibri"/>
          <w:b/>
          <w:lang w:val="fr-CH" w:eastAsia="fr-FR"/>
        </w:rPr>
      </w:pPr>
    </w:p>
    <w:p w14:paraId="2963AB48" w14:textId="77777777" w:rsidR="00373611" w:rsidRDefault="00373611">
      <w:pPr>
        <w:rPr>
          <w:rFonts w:ascii="Calibri" w:eastAsia="Times New Roman" w:hAnsi="Calibri" w:cs="Calibri"/>
          <w:b/>
          <w:lang w:val="fr-CH" w:eastAsia="fr-FR"/>
        </w:rPr>
      </w:pPr>
    </w:p>
    <w:p w14:paraId="6FAEBC79" w14:textId="77777777" w:rsidR="00373611" w:rsidRDefault="00373611">
      <w:pPr>
        <w:rPr>
          <w:rFonts w:ascii="Calibri" w:eastAsia="Times New Roman" w:hAnsi="Calibri" w:cs="Calibri"/>
          <w:b/>
          <w:lang w:val="fr-CH" w:eastAsia="fr-FR"/>
        </w:rPr>
      </w:pPr>
    </w:p>
    <w:p w14:paraId="1D816D90" w14:textId="77777777" w:rsidR="00373611" w:rsidRDefault="00373611">
      <w:pPr>
        <w:rPr>
          <w:rFonts w:ascii="Calibri" w:eastAsia="Times New Roman" w:hAnsi="Calibri" w:cs="Calibri"/>
          <w:b/>
          <w:lang w:val="fr-CH" w:eastAsia="fr-FR"/>
        </w:rPr>
      </w:pPr>
    </w:p>
    <w:p w14:paraId="0954EDAE" w14:textId="77777777" w:rsidR="00373611" w:rsidRDefault="00373611">
      <w:pPr>
        <w:rPr>
          <w:rFonts w:ascii="Calibri" w:eastAsia="Times New Roman" w:hAnsi="Calibri" w:cs="Calibri"/>
          <w:b/>
          <w:lang w:val="fr-CH" w:eastAsia="fr-FR"/>
        </w:rPr>
      </w:pPr>
    </w:p>
    <w:p w14:paraId="1A2EE0D0" w14:textId="77777777" w:rsidR="00373611" w:rsidRDefault="00373611">
      <w:pPr>
        <w:rPr>
          <w:rFonts w:ascii="Calibri" w:eastAsia="Times New Roman" w:hAnsi="Calibri" w:cs="Calibri"/>
          <w:b/>
          <w:lang w:val="fr-CH" w:eastAsia="fr-FR"/>
        </w:rPr>
      </w:pPr>
    </w:p>
    <w:p w14:paraId="137352AC" w14:textId="77777777" w:rsidR="00373611" w:rsidRDefault="00373611">
      <w:pPr>
        <w:rPr>
          <w:rFonts w:ascii="Calibri" w:eastAsia="Times New Roman" w:hAnsi="Calibri" w:cs="Calibri"/>
          <w:b/>
          <w:lang w:val="fr-CH" w:eastAsia="fr-FR"/>
        </w:rPr>
      </w:pPr>
    </w:p>
    <w:p w14:paraId="4A37526C" w14:textId="77777777" w:rsidR="00373611" w:rsidRDefault="00373611">
      <w:pPr>
        <w:rPr>
          <w:rFonts w:ascii="Calibri" w:eastAsia="Times New Roman" w:hAnsi="Calibri" w:cs="Calibri"/>
          <w:b/>
          <w:lang w:val="fr-CH" w:eastAsia="fr-FR"/>
        </w:rPr>
      </w:pPr>
    </w:p>
    <w:p w14:paraId="4761CD14" w14:textId="77777777" w:rsidR="00373611" w:rsidRDefault="00373611">
      <w:pPr>
        <w:rPr>
          <w:rFonts w:ascii="Calibri" w:eastAsia="Times New Roman" w:hAnsi="Calibri" w:cs="Calibri"/>
          <w:b/>
          <w:lang w:val="fr-CH" w:eastAsia="fr-FR"/>
        </w:rPr>
      </w:pPr>
    </w:p>
    <w:p w14:paraId="0E055BEC" w14:textId="77777777" w:rsidR="00373611" w:rsidRDefault="00373611">
      <w:pPr>
        <w:rPr>
          <w:rFonts w:ascii="Calibri" w:eastAsia="Times New Roman" w:hAnsi="Calibri" w:cs="Calibri"/>
          <w:b/>
          <w:lang w:val="fr-CH" w:eastAsia="fr-FR"/>
        </w:rPr>
      </w:pPr>
    </w:p>
    <w:p w14:paraId="7EA43689" w14:textId="77777777" w:rsidR="00373611" w:rsidRDefault="00373611">
      <w:pPr>
        <w:rPr>
          <w:rFonts w:ascii="Calibri" w:eastAsia="Times New Roman" w:hAnsi="Calibri" w:cs="Calibri"/>
          <w:b/>
          <w:lang w:val="fr-CH" w:eastAsia="fr-FR"/>
        </w:rPr>
      </w:pPr>
    </w:p>
    <w:p w14:paraId="7CCD22BF" w14:textId="77777777" w:rsidR="00373611" w:rsidRDefault="00373611">
      <w:pPr>
        <w:rPr>
          <w:rFonts w:ascii="Calibri" w:eastAsia="Times New Roman" w:hAnsi="Calibri" w:cs="Calibri"/>
          <w:b/>
          <w:lang w:val="fr-CH" w:eastAsia="fr-FR"/>
        </w:rPr>
      </w:pPr>
    </w:p>
    <w:p w14:paraId="30E03532" w14:textId="2546C207" w:rsidR="00373611" w:rsidRPr="00373611" w:rsidRDefault="00373611" w:rsidP="00373611">
      <w:pPr>
        <w:rPr>
          <w:rFonts w:ascii="Times New Roman" w:eastAsia="Times New Roman" w:hAnsi="Times New Roman" w:cs="Times New Roman"/>
          <w:lang w:val="fr-CH" w:eastAsia="fr-FR"/>
        </w:rPr>
      </w:pPr>
      <w:r>
        <w:rPr>
          <w:rFonts w:ascii="Calibri" w:eastAsia="Times New Roman" w:hAnsi="Calibri" w:cs="Calibri"/>
          <w:b/>
          <w:noProof/>
          <w:lang w:val="fr-CH" w:eastAsia="fr-FR"/>
        </w:rPr>
        <w:drawing>
          <wp:inline distT="0" distB="0" distL="0" distR="0" wp14:anchorId="073FDD15" wp14:editId="3EB91138">
            <wp:extent cx="1922804" cy="672981"/>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unil-1.gif"/>
                    <pic:cNvPicPr/>
                  </pic:nvPicPr>
                  <pic:blipFill>
                    <a:blip r:embed="rId9">
                      <a:extLst>
                        <a:ext uri="{28A0092B-C50C-407E-A947-70E740481C1C}">
                          <a14:useLocalDpi xmlns:a14="http://schemas.microsoft.com/office/drawing/2010/main" val="0"/>
                        </a:ext>
                      </a:extLst>
                    </a:blip>
                    <a:stretch>
                      <a:fillRect/>
                    </a:stretch>
                  </pic:blipFill>
                  <pic:spPr>
                    <a:xfrm>
                      <a:off x="0" y="0"/>
                      <a:ext cx="1938550" cy="678492"/>
                    </a:xfrm>
                    <a:prstGeom prst="rect">
                      <a:avLst/>
                    </a:prstGeom>
                  </pic:spPr>
                </pic:pic>
              </a:graphicData>
            </a:graphic>
          </wp:inline>
        </w:drawing>
      </w:r>
      <w:r>
        <w:rPr>
          <w:rFonts w:ascii="Calibri" w:eastAsia="Times New Roman" w:hAnsi="Calibri" w:cs="Calibri"/>
          <w:b/>
          <w:lang w:val="fr-CH" w:eastAsia="fr-FR"/>
        </w:rPr>
        <w:t xml:space="preserve">                                                        </w:t>
      </w:r>
      <w:r w:rsidRPr="00373611">
        <w:rPr>
          <w:rFonts w:ascii="Times New Roman" w:eastAsia="Times New Roman" w:hAnsi="Times New Roman" w:cs="Times New Roman"/>
          <w:lang w:val="fr-CH" w:eastAsia="fr-FR"/>
        </w:rPr>
        <w:fldChar w:fldCharType="begin"/>
      </w:r>
      <w:r w:rsidRPr="00373611">
        <w:rPr>
          <w:rFonts w:ascii="Times New Roman" w:eastAsia="Times New Roman" w:hAnsi="Times New Roman" w:cs="Times New Roman"/>
          <w:lang w:val="fr-CH" w:eastAsia="fr-FR"/>
        </w:rPr>
        <w:instrText xml:space="preserve"> INCLUDEPICTURE "/var/folders/hk/x_93h92j36v3z7qngj23p_nh0000gp/T/com.microsoft.Word/WebArchiveCopyPasteTempFiles/SRP94AAAAASUVORK5CYII=" \* MERGEFORMATINET </w:instrText>
      </w:r>
      <w:r w:rsidRPr="00373611">
        <w:rPr>
          <w:rFonts w:ascii="Times New Roman" w:eastAsia="Times New Roman" w:hAnsi="Times New Roman" w:cs="Times New Roman"/>
          <w:lang w:val="fr-CH" w:eastAsia="fr-FR"/>
        </w:rPr>
        <w:fldChar w:fldCharType="separate"/>
      </w:r>
      <w:r w:rsidRPr="00373611">
        <w:rPr>
          <w:rFonts w:ascii="Times New Roman" w:eastAsia="Times New Roman" w:hAnsi="Times New Roman" w:cs="Times New Roman"/>
          <w:noProof/>
          <w:lang w:val="fr-CH" w:eastAsia="fr-FR"/>
        </w:rPr>
        <w:drawing>
          <wp:inline distT="0" distB="0" distL="0" distR="0" wp14:anchorId="1B5BEEAD" wp14:editId="5BBEAFF6">
            <wp:extent cx="1524000" cy="540254"/>
            <wp:effectExtent l="0" t="0" r="0" b="6350"/>
            <wp:docPr id="6" name="Image 6" descr="Welcome | Portail logement UNIL-EP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 Portail logement UNIL-EPF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166" cy="558038"/>
                    </a:xfrm>
                    <a:prstGeom prst="rect">
                      <a:avLst/>
                    </a:prstGeom>
                    <a:noFill/>
                    <a:ln>
                      <a:noFill/>
                    </a:ln>
                  </pic:spPr>
                </pic:pic>
              </a:graphicData>
            </a:graphic>
          </wp:inline>
        </w:drawing>
      </w:r>
      <w:r w:rsidRPr="00373611">
        <w:rPr>
          <w:rFonts w:ascii="Times New Roman" w:eastAsia="Times New Roman" w:hAnsi="Times New Roman" w:cs="Times New Roman"/>
          <w:lang w:val="fr-CH" w:eastAsia="fr-FR"/>
        </w:rPr>
        <w:fldChar w:fldCharType="end"/>
      </w:r>
    </w:p>
    <w:p w14:paraId="47C7430F" w14:textId="36E9C794" w:rsidR="003A7674" w:rsidRDefault="004F3922" w:rsidP="00373611">
      <w:pPr>
        <w:jc w:val="right"/>
        <w:rPr>
          <w:rFonts w:ascii="Calibri" w:eastAsia="Times New Roman" w:hAnsi="Calibri" w:cs="Calibri"/>
          <w:b/>
          <w:lang w:val="fr-CH" w:eastAsia="fr-FR"/>
        </w:rPr>
      </w:pPr>
      <w:r>
        <w:rPr>
          <w:rFonts w:ascii="Calibri" w:eastAsia="Times New Roman" w:hAnsi="Calibri" w:cs="Calibri"/>
          <w:b/>
          <w:lang w:val="fr-CH" w:eastAsia="fr-FR"/>
        </w:rPr>
        <w:br w:type="page"/>
      </w:r>
    </w:p>
    <w:p w14:paraId="60A74EF3" w14:textId="39918D45" w:rsidR="006363BC" w:rsidRPr="009B6F9E" w:rsidRDefault="006363BC" w:rsidP="006363BC">
      <w:pPr>
        <w:rPr>
          <w:rFonts w:ascii="Calibri" w:eastAsia="Times New Roman" w:hAnsi="Calibri" w:cs="Calibri"/>
          <w:b/>
          <w:sz w:val="36"/>
          <w:szCs w:val="36"/>
          <w:lang w:val="fr-CH" w:eastAsia="fr-FR"/>
        </w:rPr>
      </w:pPr>
      <w:r w:rsidRPr="009B6F9E">
        <w:rPr>
          <w:rFonts w:ascii="Calibri" w:eastAsia="Times New Roman" w:hAnsi="Calibri" w:cs="Calibri"/>
          <w:b/>
          <w:sz w:val="36"/>
          <w:szCs w:val="36"/>
          <w:lang w:val="fr-CH" w:eastAsia="fr-FR"/>
        </w:rPr>
        <w:lastRenderedPageBreak/>
        <w:t xml:space="preserve">LE CONTEXTE </w:t>
      </w:r>
    </w:p>
    <w:p w14:paraId="0D8C9DA4" w14:textId="77777777" w:rsidR="006363BC" w:rsidRPr="0048094E" w:rsidRDefault="006363BC" w:rsidP="006363BC">
      <w:pPr>
        <w:rPr>
          <w:rFonts w:ascii="Calibri" w:eastAsia="Times New Roman" w:hAnsi="Calibri" w:cs="Calibri"/>
          <w:lang w:val="fr-CH" w:eastAsia="fr-FR"/>
        </w:rPr>
      </w:pPr>
    </w:p>
    <w:p w14:paraId="54F10675" w14:textId="167F3A4A" w:rsidR="004F3922" w:rsidRDefault="006363BC" w:rsidP="00022A93">
      <w:pPr>
        <w:jc w:val="both"/>
        <w:rPr>
          <w:rFonts w:ascii="Calibri" w:eastAsia="Times New Roman" w:hAnsi="Calibri" w:cs="Calibri"/>
          <w:lang w:val="fr-CH" w:eastAsia="fr-FR"/>
        </w:rPr>
      </w:pPr>
      <w:r w:rsidRPr="0048094E">
        <w:rPr>
          <w:rFonts w:ascii="Calibri" w:hAnsi="Calibri" w:cs="Calibri"/>
        </w:rPr>
        <w:t>Les activités humaines sont la principale force de transformation de notre environnement. Ces changements menacent de déstabiliser le fonctionnement du système Terre et de nous projeter dans une zone à hauts risques remettant en cause les conditions dans lesquelles nos sociétés ont pu se développer : augmentation des risques naturels et des maladies infectieuses, menace sur la sécurité de l’approvisionnement, pertes économiques,</w:t>
      </w:r>
      <w:r w:rsidR="00EA0091">
        <w:rPr>
          <w:rFonts w:ascii="Calibri" w:hAnsi="Calibri" w:cs="Calibri"/>
        </w:rPr>
        <w:t xml:space="preserve"> etc.</w:t>
      </w:r>
    </w:p>
    <w:p w14:paraId="1851254B" w14:textId="402134BD" w:rsidR="006363BC" w:rsidRPr="0048094E" w:rsidRDefault="006363BC" w:rsidP="00276E5D">
      <w:pPr>
        <w:jc w:val="both"/>
        <w:rPr>
          <w:rFonts w:ascii="Calibri" w:eastAsia="Times New Roman" w:hAnsi="Calibri" w:cs="Calibri"/>
          <w:lang w:val="fr-CH" w:eastAsia="fr-FR"/>
        </w:rPr>
      </w:pPr>
      <w:r w:rsidRPr="0048094E">
        <w:rPr>
          <w:rFonts w:ascii="Calibri" w:eastAsia="Times New Roman" w:hAnsi="Calibri" w:cs="Calibri"/>
          <w:lang w:val="fr-CH" w:eastAsia="fr-FR"/>
        </w:rPr>
        <w:t>L’urgence est aigue.</w:t>
      </w:r>
    </w:p>
    <w:p w14:paraId="7C1067B6" w14:textId="77777777" w:rsidR="006363BC" w:rsidRPr="0048094E" w:rsidRDefault="006363BC" w:rsidP="00276E5D">
      <w:pPr>
        <w:jc w:val="both"/>
        <w:rPr>
          <w:rFonts w:ascii="Calibri" w:eastAsia="Times New Roman" w:hAnsi="Calibri" w:cs="Calibri"/>
          <w:lang w:val="fr-CH" w:eastAsia="fr-FR"/>
        </w:rPr>
      </w:pPr>
      <w:r w:rsidRPr="0048094E">
        <w:rPr>
          <w:rFonts w:ascii="Calibri" w:eastAsia="Times New Roman" w:hAnsi="Calibri" w:cs="Calibri"/>
          <w:lang w:val="fr-CH" w:eastAsia="fr-FR"/>
        </w:rPr>
        <w:t>La nécessité d’agir est une certitude.</w:t>
      </w:r>
    </w:p>
    <w:p w14:paraId="16ED9407" w14:textId="77777777" w:rsidR="004F3922" w:rsidRDefault="004F3922" w:rsidP="006363BC">
      <w:pPr>
        <w:rPr>
          <w:rFonts w:ascii="Calibri" w:eastAsia="Times New Roman" w:hAnsi="Calibri" w:cs="Calibri"/>
          <w:lang w:val="fr-CH" w:eastAsia="fr-FR"/>
        </w:rPr>
      </w:pPr>
    </w:p>
    <w:p w14:paraId="1C67BD89" w14:textId="58E44A70" w:rsidR="0048094E" w:rsidRDefault="006363BC" w:rsidP="00276E5D">
      <w:pPr>
        <w:jc w:val="both"/>
        <w:rPr>
          <w:rFonts w:ascii="Calibri" w:eastAsia="Times New Roman" w:hAnsi="Calibri" w:cs="Calibri"/>
          <w:lang w:val="fr-CH" w:eastAsia="fr-FR"/>
        </w:rPr>
      </w:pPr>
      <w:r w:rsidRPr="0048094E">
        <w:rPr>
          <w:rFonts w:ascii="Calibri" w:eastAsia="Times New Roman" w:hAnsi="Calibri" w:cs="Calibri"/>
          <w:lang w:val="fr-CH" w:eastAsia="fr-FR"/>
        </w:rPr>
        <w:t xml:space="preserve">Un certain nombre d’objectifs, d’actions, de mesures, d’innovations technologiques et sociales, de financements </w:t>
      </w:r>
      <w:r w:rsidR="00022A93">
        <w:rPr>
          <w:rFonts w:ascii="Calibri" w:eastAsia="Times New Roman" w:hAnsi="Calibri" w:cs="Calibri"/>
          <w:lang w:val="fr-CH" w:eastAsia="fr-FR"/>
        </w:rPr>
        <w:t>ont</w:t>
      </w:r>
      <w:r w:rsidR="00B206E2">
        <w:rPr>
          <w:rFonts w:ascii="Calibri" w:eastAsia="Times New Roman" w:hAnsi="Calibri" w:cs="Calibri"/>
          <w:lang w:val="fr-CH" w:eastAsia="fr-FR"/>
        </w:rPr>
        <w:t xml:space="preserve"> déjà </w:t>
      </w:r>
      <w:r w:rsidR="00022A93">
        <w:rPr>
          <w:rFonts w:ascii="Calibri" w:eastAsia="Times New Roman" w:hAnsi="Calibri" w:cs="Calibri"/>
          <w:lang w:val="fr-CH" w:eastAsia="fr-FR"/>
        </w:rPr>
        <w:t xml:space="preserve">été </w:t>
      </w:r>
      <w:r w:rsidR="00B206E2">
        <w:rPr>
          <w:rFonts w:ascii="Calibri" w:eastAsia="Times New Roman" w:hAnsi="Calibri" w:cs="Calibri"/>
          <w:lang w:val="fr-CH" w:eastAsia="fr-FR"/>
        </w:rPr>
        <w:t>développés</w:t>
      </w:r>
      <w:r w:rsidRPr="0048094E">
        <w:rPr>
          <w:rFonts w:ascii="Calibri" w:eastAsia="Times New Roman" w:hAnsi="Calibri" w:cs="Calibri"/>
          <w:lang w:val="fr-CH" w:eastAsia="fr-FR"/>
        </w:rPr>
        <w:t xml:space="preserve">. </w:t>
      </w:r>
    </w:p>
    <w:p w14:paraId="52DEF388" w14:textId="0161079C" w:rsidR="0048094E" w:rsidRDefault="006363BC" w:rsidP="00276E5D">
      <w:pPr>
        <w:jc w:val="both"/>
        <w:rPr>
          <w:rFonts w:ascii="Calibri" w:eastAsia="Times New Roman" w:hAnsi="Calibri" w:cs="Calibri"/>
          <w:lang w:val="fr-CH" w:eastAsia="fr-FR"/>
        </w:rPr>
      </w:pPr>
      <w:r w:rsidRPr="0048094E">
        <w:rPr>
          <w:rFonts w:ascii="Calibri" w:eastAsia="Times New Roman" w:hAnsi="Calibri" w:cs="Calibri"/>
          <w:lang w:val="fr-CH" w:eastAsia="fr-FR"/>
        </w:rPr>
        <w:t xml:space="preserve">Néanmoins, </w:t>
      </w:r>
      <w:r w:rsidR="004F3922">
        <w:rPr>
          <w:rFonts w:ascii="Calibri" w:eastAsia="Times New Roman" w:hAnsi="Calibri" w:cs="Calibri"/>
          <w:lang w:val="fr-CH" w:eastAsia="fr-FR"/>
        </w:rPr>
        <w:t xml:space="preserve">comme le font ressortir les entretiens avec </w:t>
      </w:r>
      <w:proofErr w:type="spellStart"/>
      <w:r w:rsidR="00CD2668">
        <w:rPr>
          <w:rFonts w:ascii="Calibri" w:eastAsia="Times New Roman" w:hAnsi="Calibri" w:cs="Calibri"/>
          <w:lang w:val="fr-CH" w:eastAsia="fr-FR"/>
        </w:rPr>
        <w:t>différent</w:t>
      </w:r>
      <w:r w:rsidR="00EA0091">
        <w:rPr>
          <w:rFonts w:ascii="Calibri" w:eastAsia="Times New Roman" w:hAnsi="Calibri" w:cs="Calibri"/>
          <w:lang w:val="fr-CH" w:eastAsia="fr-FR"/>
        </w:rPr>
        <w:t>·e·</w:t>
      </w:r>
      <w:r w:rsidR="00CD2668">
        <w:rPr>
          <w:rFonts w:ascii="Calibri" w:eastAsia="Times New Roman" w:hAnsi="Calibri" w:cs="Calibri"/>
          <w:lang w:val="fr-CH" w:eastAsia="fr-FR"/>
        </w:rPr>
        <w:t>s</w:t>
      </w:r>
      <w:proofErr w:type="spellEnd"/>
      <w:r w:rsidR="00CD2668">
        <w:rPr>
          <w:rFonts w:ascii="Calibri" w:eastAsia="Times New Roman" w:hAnsi="Calibri" w:cs="Calibri"/>
          <w:lang w:val="fr-CH" w:eastAsia="fr-FR"/>
        </w:rPr>
        <w:t xml:space="preserve"> </w:t>
      </w:r>
      <w:proofErr w:type="spellStart"/>
      <w:r w:rsidR="004F3922">
        <w:rPr>
          <w:rFonts w:ascii="Calibri" w:eastAsia="Times New Roman" w:hAnsi="Calibri" w:cs="Calibri"/>
          <w:lang w:val="fr-CH" w:eastAsia="fr-FR"/>
        </w:rPr>
        <w:t>acteur</w:t>
      </w:r>
      <w:r w:rsidR="00EA0091">
        <w:rPr>
          <w:rFonts w:ascii="Calibri" w:eastAsia="Times New Roman" w:hAnsi="Calibri" w:cs="Calibri"/>
          <w:lang w:val="fr-CH" w:eastAsia="fr-FR"/>
        </w:rPr>
        <w:t>·</w:t>
      </w:r>
      <w:proofErr w:type="gramStart"/>
      <w:r w:rsidR="004F3922">
        <w:rPr>
          <w:rFonts w:ascii="Calibri" w:eastAsia="Times New Roman" w:hAnsi="Calibri" w:cs="Calibri"/>
          <w:lang w:val="fr-CH" w:eastAsia="fr-FR"/>
        </w:rPr>
        <w:t>trice.s</w:t>
      </w:r>
      <w:proofErr w:type="spellEnd"/>
      <w:proofErr w:type="gramEnd"/>
      <w:r w:rsidR="004F3922">
        <w:rPr>
          <w:rFonts w:ascii="Calibri" w:eastAsia="Times New Roman" w:hAnsi="Calibri" w:cs="Calibri"/>
          <w:lang w:val="fr-CH" w:eastAsia="fr-FR"/>
        </w:rPr>
        <w:t xml:space="preserve"> de </w:t>
      </w:r>
      <w:r w:rsidR="00CD2668">
        <w:rPr>
          <w:rFonts w:ascii="Calibri" w:eastAsia="Times New Roman" w:hAnsi="Calibri" w:cs="Calibri"/>
          <w:lang w:val="fr-CH" w:eastAsia="fr-FR"/>
        </w:rPr>
        <w:t xml:space="preserve">la société </w:t>
      </w:r>
      <w:r w:rsidR="004F3922">
        <w:rPr>
          <w:rFonts w:ascii="Calibri" w:eastAsia="Times New Roman" w:hAnsi="Calibri" w:cs="Calibri"/>
          <w:lang w:val="fr-CH" w:eastAsia="fr-FR"/>
        </w:rPr>
        <w:t xml:space="preserve">menés en amont du lancement de cet appel à projets, </w:t>
      </w:r>
      <w:r w:rsidR="0048094E">
        <w:rPr>
          <w:rFonts w:ascii="Calibri" w:eastAsia="Times New Roman" w:hAnsi="Calibri" w:cs="Calibri"/>
          <w:lang w:val="fr-CH" w:eastAsia="fr-FR"/>
        </w:rPr>
        <w:t>ces dispositifs ne sont pas suffisants</w:t>
      </w:r>
      <w:r w:rsidR="004F3922">
        <w:rPr>
          <w:rFonts w:ascii="Calibri" w:eastAsia="Times New Roman" w:hAnsi="Calibri" w:cs="Calibri"/>
          <w:lang w:val="fr-CH" w:eastAsia="fr-FR"/>
        </w:rPr>
        <w:t xml:space="preserve">, peinent </w:t>
      </w:r>
      <w:r w:rsidR="00B206E2">
        <w:rPr>
          <w:rFonts w:ascii="Calibri" w:eastAsia="Times New Roman" w:hAnsi="Calibri" w:cs="Calibri"/>
          <w:lang w:val="fr-CH" w:eastAsia="fr-FR"/>
        </w:rPr>
        <w:t xml:space="preserve">à se mettre en place, </w:t>
      </w:r>
      <w:r w:rsidR="004F3922">
        <w:rPr>
          <w:rFonts w:ascii="Calibri" w:eastAsia="Times New Roman" w:hAnsi="Calibri" w:cs="Calibri"/>
          <w:lang w:val="fr-CH" w:eastAsia="fr-FR"/>
        </w:rPr>
        <w:t xml:space="preserve">à générer les résultats attendus et </w:t>
      </w:r>
      <w:r w:rsidR="0048094E">
        <w:rPr>
          <w:rFonts w:ascii="Calibri" w:eastAsia="Times New Roman" w:hAnsi="Calibri" w:cs="Calibri"/>
          <w:lang w:val="fr-CH" w:eastAsia="fr-FR"/>
        </w:rPr>
        <w:t>am</w:t>
      </w:r>
      <w:r w:rsidR="003A30A0">
        <w:rPr>
          <w:rFonts w:ascii="Calibri" w:eastAsia="Times New Roman" w:hAnsi="Calibri" w:cs="Calibri"/>
          <w:lang w:val="fr-CH" w:eastAsia="fr-FR"/>
        </w:rPr>
        <w:t>è</w:t>
      </w:r>
      <w:r w:rsidR="0048094E">
        <w:rPr>
          <w:rFonts w:ascii="Calibri" w:eastAsia="Times New Roman" w:hAnsi="Calibri" w:cs="Calibri"/>
          <w:lang w:val="fr-CH" w:eastAsia="fr-FR"/>
        </w:rPr>
        <w:t>ne</w:t>
      </w:r>
      <w:r w:rsidR="004F3922">
        <w:rPr>
          <w:rFonts w:ascii="Calibri" w:eastAsia="Times New Roman" w:hAnsi="Calibri" w:cs="Calibri"/>
          <w:lang w:val="fr-CH" w:eastAsia="fr-FR"/>
        </w:rPr>
        <w:t>nt</w:t>
      </w:r>
      <w:r w:rsidR="0048094E">
        <w:rPr>
          <w:rFonts w:ascii="Calibri" w:eastAsia="Times New Roman" w:hAnsi="Calibri" w:cs="Calibri"/>
          <w:lang w:val="fr-CH" w:eastAsia="fr-FR"/>
        </w:rPr>
        <w:t xml:space="preserve"> </w:t>
      </w:r>
      <w:r w:rsidR="004F3922">
        <w:rPr>
          <w:rFonts w:ascii="Calibri" w:eastAsia="Times New Roman" w:hAnsi="Calibri" w:cs="Calibri"/>
          <w:lang w:val="fr-CH" w:eastAsia="fr-FR"/>
        </w:rPr>
        <w:t>des</w:t>
      </w:r>
      <w:r w:rsidR="0048094E">
        <w:rPr>
          <w:rFonts w:ascii="Calibri" w:eastAsia="Times New Roman" w:hAnsi="Calibri" w:cs="Calibri"/>
          <w:lang w:val="fr-CH" w:eastAsia="fr-FR"/>
        </w:rPr>
        <w:t xml:space="preserve"> améliorations</w:t>
      </w:r>
      <w:r w:rsidR="004F3922">
        <w:rPr>
          <w:rFonts w:ascii="Calibri" w:eastAsia="Times New Roman" w:hAnsi="Calibri" w:cs="Calibri"/>
          <w:lang w:val="fr-CH" w:eastAsia="fr-FR"/>
        </w:rPr>
        <w:t xml:space="preserve"> qui</w:t>
      </w:r>
      <w:r w:rsidR="0048094E">
        <w:rPr>
          <w:rFonts w:ascii="Calibri" w:eastAsia="Times New Roman" w:hAnsi="Calibri" w:cs="Calibri"/>
          <w:lang w:val="fr-CH" w:eastAsia="fr-FR"/>
        </w:rPr>
        <w:t xml:space="preserve"> ne sont pas </w:t>
      </w:r>
      <w:r w:rsidR="004F3922">
        <w:rPr>
          <w:rFonts w:ascii="Calibri" w:eastAsia="Times New Roman" w:hAnsi="Calibri" w:cs="Calibri"/>
          <w:lang w:val="fr-CH" w:eastAsia="fr-FR"/>
        </w:rPr>
        <w:t xml:space="preserve">encore </w:t>
      </w:r>
      <w:r w:rsidR="0048094E">
        <w:rPr>
          <w:rFonts w:ascii="Calibri" w:eastAsia="Times New Roman" w:hAnsi="Calibri" w:cs="Calibri"/>
          <w:lang w:val="fr-CH" w:eastAsia="fr-FR"/>
        </w:rPr>
        <w:t>à la hauteur des enjeux</w:t>
      </w:r>
      <w:r w:rsidR="004F3922">
        <w:rPr>
          <w:rFonts w:ascii="Calibri" w:eastAsia="Times New Roman" w:hAnsi="Calibri" w:cs="Calibri"/>
          <w:lang w:val="fr-CH" w:eastAsia="fr-FR"/>
        </w:rPr>
        <w:t xml:space="preserve"> environnementaux et sociaux</w:t>
      </w:r>
      <w:r w:rsidR="0048094E">
        <w:rPr>
          <w:rFonts w:ascii="Calibri" w:eastAsia="Times New Roman" w:hAnsi="Calibri" w:cs="Calibri"/>
          <w:lang w:val="fr-CH" w:eastAsia="fr-FR"/>
        </w:rPr>
        <w:t>.</w:t>
      </w:r>
    </w:p>
    <w:p w14:paraId="759BF545" w14:textId="77777777" w:rsidR="004F3922" w:rsidRDefault="004F3922" w:rsidP="00276E5D">
      <w:pPr>
        <w:jc w:val="both"/>
        <w:rPr>
          <w:rFonts w:ascii="Calibri" w:eastAsia="Times New Roman" w:hAnsi="Calibri" w:cs="Calibri"/>
          <w:lang w:val="fr-CH" w:eastAsia="fr-FR"/>
        </w:rPr>
      </w:pPr>
    </w:p>
    <w:p w14:paraId="2FFC7FD0" w14:textId="77777777" w:rsidR="004F3922" w:rsidRDefault="004F3922" w:rsidP="00276E5D">
      <w:pPr>
        <w:jc w:val="both"/>
        <w:rPr>
          <w:rFonts w:ascii="Calibri" w:eastAsia="Times New Roman" w:hAnsi="Calibri" w:cs="Calibri"/>
          <w:lang w:val="fr-CH" w:eastAsia="fr-FR"/>
        </w:rPr>
      </w:pPr>
      <w:r w:rsidRPr="0048094E">
        <w:rPr>
          <w:rFonts w:ascii="Calibri" w:eastAsia="Times New Roman" w:hAnsi="Calibri" w:cs="Calibri"/>
          <w:lang w:val="fr-CH" w:eastAsia="fr-FR"/>
        </w:rPr>
        <w:t xml:space="preserve">Il </w:t>
      </w:r>
      <w:r>
        <w:rPr>
          <w:rFonts w:ascii="Calibri" w:eastAsia="Times New Roman" w:hAnsi="Calibri" w:cs="Calibri"/>
          <w:lang w:val="fr-CH" w:eastAsia="fr-FR"/>
        </w:rPr>
        <w:t xml:space="preserve">y a aujourd’hui besoin </w:t>
      </w:r>
      <w:r w:rsidRPr="0048094E">
        <w:rPr>
          <w:rFonts w:ascii="Calibri" w:eastAsia="Times New Roman" w:hAnsi="Calibri" w:cs="Calibri"/>
          <w:lang w:val="fr-CH" w:eastAsia="fr-FR"/>
        </w:rPr>
        <w:t xml:space="preserve">d’accélérer </w:t>
      </w:r>
      <w:r>
        <w:rPr>
          <w:rFonts w:ascii="Calibri" w:eastAsia="Times New Roman" w:hAnsi="Calibri" w:cs="Calibri"/>
          <w:lang w:val="fr-CH" w:eastAsia="fr-FR"/>
        </w:rPr>
        <w:t>cette</w:t>
      </w:r>
      <w:r w:rsidRPr="0048094E">
        <w:rPr>
          <w:rFonts w:ascii="Calibri" w:eastAsia="Times New Roman" w:hAnsi="Calibri" w:cs="Calibri"/>
          <w:lang w:val="fr-CH" w:eastAsia="fr-FR"/>
        </w:rPr>
        <w:t xml:space="preserve"> transition écologique</w:t>
      </w:r>
      <w:r>
        <w:rPr>
          <w:rFonts w:ascii="Calibri" w:eastAsia="Times New Roman" w:hAnsi="Calibri" w:cs="Calibri"/>
          <w:lang w:val="fr-CH" w:eastAsia="fr-FR"/>
        </w:rPr>
        <w:t>.</w:t>
      </w:r>
    </w:p>
    <w:p w14:paraId="4B95D232" w14:textId="43795B3A" w:rsidR="006363BC" w:rsidRDefault="004F3922" w:rsidP="00276E5D">
      <w:pPr>
        <w:jc w:val="both"/>
        <w:rPr>
          <w:rFonts w:ascii="Calibri" w:eastAsia="Times New Roman" w:hAnsi="Calibri" w:cs="Calibri"/>
          <w:lang w:val="fr-CH" w:eastAsia="fr-FR"/>
        </w:rPr>
      </w:pPr>
      <w:r>
        <w:rPr>
          <w:rFonts w:ascii="Calibri" w:eastAsia="Times New Roman" w:hAnsi="Calibri" w:cs="Calibri"/>
          <w:lang w:val="fr-CH" w:eastAsia="fr-FR"/>
        </w:rPr>
        <w:t>Cela implique de</w:t>
      </w:r>
      <w:r w:rsidRPr="0048094E">
        <w:rPr>
          <w:rFonts w:ascii="Calibri" w:eastAsia="Times New Roman" w:hAnsi="Calibri" w:cs="Calibri"/>
          <w:lang w:val="fr-CH" w:eastAsia="fr-FR"/>
        </w:rPr>
        <w:t xml:space="preserve"> faire « volteface »</w:t>
      </w:r>
      <w:r>
        <w:rPr>
          <w:rFonts w:ascii="Calibri" w:eastAsia="Times New Roman" w:hAnsi="Calibri" w:cs="Calibri"/>
          <w:lang w:val="fr-CH" w:eastAsia="fr-FR"/>
        </w:rPr>
        <w:t xml:space="preserve"> et </w:t>
      </w:r>
      <w:r w:rsidR="0048094E">
        <w:rPr>
          <w:rFonts w:ascii="Calibri" w:eastAsia="Times New Roman" w:hAnsi="Calibri" w:cs="Calibri"/>
          <w:lang w:val="fr-CH" w:eastAsia="fr-FR"/>
        </w:rPr>
        <w:t xml:space="preserve">de questionner </w:t>
      </w:r>
      <w:r>
        <w:rPr>
          <w:rFonts w:ascii="Calibri" w:eastAsia="Times New Roman" w:hAnsi="Calibri" w:cs="Calibri"/>
          <w:lang w:val="fr-CH" w:eastAsia="fr-FR"/>
        </w:rPr>
        <w:t xml:space="preserve">nos besoins, nos modes de vie, </w:t>
      </w:r>
      <w:r w:rsidR="0048094E">
        <w:rPr>
          <w:rFonts w:ascii="Calibri" w:eastAsia="Times New Roman" w:hAnsi="Calibri" w:cs="Calibri"/>
          <w:lang w:val="fr-CH" w:eastAsia="fr-FR"/>
        </w:rPr>
        <w:t xml:space="preserve">nos </w:t>
      </w:r>
      <w:r>
        <w:rPr>
          <w:rFonts w:ascii="Calibri" w:eastAsia="Times New Roman" w:hAnsi="Calibri" w:cs="Calibri"/>
          <w:lang w:val="fr-CH" w:eastAsia="fr-FR"/>
        </w:rPr>
        <w:t>systèmes économiques,</w:t>
      </w:r>
      <w:r w:rsidR="0048094E">
        <w:rPr>
          <w:rFonts w:ascii="Calibri" w:eastAsia="Times New Roman" w:hAnsi="Calibri" w:cs="Calibri"/>
          <w:lang w:val="fr-CH" w:eastAsia="fr-FR"/>
        </w:rPr>
        <w:t xml:space="preserve"> nos </w:t>
      </w:r>
      <w:r w:rsidR="003A30A0">
        <w:rPr>
          <w:rFonts w:ascii="Calibri" w:eastAsia="Times New Roman" w:hAnsi="Calibri" w:cs="Calibri"/>
          <w:lang w:val="fr-CH" w:eastAsia="fr-FR"/>
        </w:rPr>
        <w:t xml:space="preserve">modes de </w:t>
      </w:r>
      <w:r w:rsidR="0048094E">
        <w:rPr>
          <w:rFonts w:ascii="Calibri" w:eastAsia="Times New Roman" w:hAnsi="Calibri" w:cs="Calibri"/>
          <w:lang w:val="fr-CH" w:eastAsia="fr-FR"/>
        </w:rPr>
        <w:t xml:space="preserve">gouvernance, de production et de consommation, </w:t>
      </w:r>
      <w:r w:rsidR="00AF4E3B">
        <w:rPr>
          <w:rFonts w:ascii="Calibri" w:eastAsia="Times New Roman" w:hAnsi="Calibri" w:cs="Calibri"/>
          <w:lang w:val="fr-CH" w:eastAsia="fr-FR"/>
        </w:rPr>
        <w:t xml:space="preserve">nos politiques, </w:t>
      </w:r>
      <w:r w:rsidR="0048094E">
        <w:rPr>
          <w:rFonts w:ascii="Calibri" w:eastAsia="Times New Roman" w:hAnsi="Calibri" w:cs="Calibri"/>
          <w:lang w:val="fr-CH" w:eastAsia="fr-FR"/>
        </w:rPr>
        <w:t>nos innovations, nos valeurs, nos fondamentaux, nos imaginaires</w:t>
      </w:r>
      <w:r w:rsidR="00EA0091">
        <w:rPr>
          <w:rFonts w:ascii="Calibri" w:eastAsia="Times New Roman" w:hAnsi="Calibri" w:cs="Calibri"/>
          <w:lang w:val="fr-CH" w:eastAsia="fr-FR"/>
        </w:rPr>
        <w:t>, etc.</w:t>
      </w:r>
    </w:p>
    <w:p w14:paraId="4DAD9E68" w14:textId="49087E3B" w:rsidR="00FA727E" w:rsidRPr="00A34B71" w:rsidRDefault="00FA727E" w:rsidP="00022A93">
      <w:pPr>
        <w:jc w:val="both"/>
        <w:rPr>
          <w:rFonts w:ascii="Calibri" w:eastAsia="Times New Roman" w:hAnsi="Calibri" w:cs="Calibri"/>
          <w:lang w:val="fr-CH" w:eastAsia="fr-FR"/>
        </w:rPr>
      </w:pPr>
      <w:r>
        <w:rPr>
          <w:rFonts w:ascii="Calibri" w:hAnsi="Calibri" w:cs="Calibri"/>
        </w:rPr>
        <w:t xml:space="preserve">Nous en sommes </w:t>
      </w:r>
      <w:proofErr w:type="spellStart"/>
      <w:r>
        <w:rPr>
          <w:rFonts w:ascii="Calibri" w:hAnsi="Calibri" w:cs="Calibri"/>
        </w:rPr>
        <w:t>tou</w:t>
      </w:r>
      <w:proofErr w:type="spellEnd"/>
      <w:r w:rsidR="00EA0091">
        <w:rPr>
          <w:rFonts w:ascii="Calibri" w:eastAsia="Times New Roman" w:hAnsi="Calibri" w:cs="Calibri"/>
          <w:lang w:val="fr-CH" w:eastAsia="fr-FR"/>
        </w:rPr>
        <w:t>·</w:t>
      </w:r>
      <w:proofErr w:type="spellStart"/>
      <w:r w:rsidR="00B206E2">
        <w:rPr>
          <w:rFonts w:ascii="Calibri" w:hAnsi="Calibri" w:cs="Calibri"/>
        </w:rPr>
        <w:t>te</w:t>
      </w:r>
      <w:r w:rsidR="00EA0091">
        <w:rPr>
          <w:rFonts w:ascii="Calibri" w:hAnsi="Calibri" w:cs="Calibri"/>
        </w:rPr>
        <w:t>·</w:t>
      </w:r>
      <w:r>
        <w:rPr>
          <w:rFonts w:ascii="Calibri" w:hAnsi="Calibri" w:cs="Calibri"/>
        </w:rPr>
        <w:t>s</w:t>
      </w:r>
      <w:proofErr w:type="spellEnd"/>
      <w:r>
        <w:rPr>
          <w:rFonts w:ascii="Calibri" w:hAnsi="Calibri" w:cs="Calibri"/>
        </w:rPr>
        <w:t xml:space="preserve"> conscient</w:t>
      </w:r>
      <w:r w:rsidR="00EA0091">
        <w:rPr>
          <w:rFonts w:ascii="Calibri" w:eastAsia="Times New Roman" w:hAnsi="Calibri" w:cs="Calibri"/>
          <w:lang w:val="fr-CH" w:eastAsia="fr-FR"/>
        </w:rPr>
        <w:t>·</w:t>
      </w:r>
      <w:r w:rsidR="00EA2FD3">
        <w:rPr>
          <w:rFonts w:ascii="Calibri" w:hAnsi="Calibri" w:cs="Calibri"/>
        </w:rPr>
        <w:t>e</w:t>
      </w:r>
      <w:r w:rsidR="00EA0091">
        <w:rPr>
          <w:rFonts w:ascii="Calibri" w:eastAsia="Times New Roman" w:hAnsi="Calibri" w:cs="Calibri"/>
          <w:lang w:val="fr-CH" w:eastAsia="fr-FR"/>
        </w:rPr>
        <w:t>·</w:t>
      </w:r>
      <w:r>
        <w:rPr>
          <w:rFonts w:ascii="Calibri" w:hAnsi="Calibri" w:cs="Calibri"/>
        </w:rPr>
        <w:t>s</w:t>
      </w:r>
      <w:r w:rsidR="00EA0091">
        <w:rPr>
          <w:rFonts w:ascii="Calibri" w:hAnsi="Calibri" w:cs="Calibri"/>
        </w:rPr>
        <w:t xml:space="preserve"> </w:t>
      </w:r>
      <w:r w:rsidR="006A7C21">
        <w:rPr>
          <w:rFonts w:ascii="Calibri" w:hAnsi="Calibri" w:cs="Calibri"/>
        </w:rPr>
        <w:t>que</w:t>
      </w:r>
      <w:r w:rsidR="00EA0091">
        <w:rPr>
          <w:rFonts w:ascii="Calibri" w:hAnsi="Calibri" w:cs="Calibri"/>
        </w:rPr>
        <w:t xml:space="preserve"> </w:t>
      </w:r>
      <w:r>
        <w:rPr>
          <w:rFonts w:ascii="Calibri" w:hAnsi="Calibri" w:cs="Calibri"/>
        </w:rPr>
        <w:t>la tâche à accomplir est immense.</w:t>
      </w:r>
    </w:p>
    <w:p w14:paraId="18A2D83F" w14:textId="77777777" w:rsidR="00FA727E" w:rsidRDefault="00FA727E">
      <w:pPr>
        <w:jc w:val="both"/>
        <w:rPr>
          <w:rFonts w:ascii="Calibri" w:hAnsi="Calibri" w:cs="Calibri"/>
        </w:rPr>
      </w:pPr>
      <w:r>
        <w:rPr>
          <w:rFonts w:ascii="Calibri" w:hAnsi="Calibri" w:cs="Calibri"/>
        </w:rPr>
        <w:t>Nous devons y travailler ensemble en valorisant nos complémentarités, nos expériences respectives et nos ressources. C’est dans cette optique collaborative qu’est lancé aujourd’hui ce deuxième appel à projets Volteface.</w:t>
      </w:r>
    </w:p>
    <w:p w14:paraId="3A4EA1E8" w14:textId="77777777" w:rsidR="00ED4F10" w:rsidRDefault="00ED4F10" w:rsidP="00276E5D">
      <w:pPr>
        <w:jc w:val="both"/>
        <w:rPr>
          <w:rFonts w:ascii="Calibri" w:eastAsia="Times New Roman" w:hAnsi="Calibri" w:cs="Calibri"/>
          <w:lang w:val="fr-CH" w:eastAsia="fr-FR"/>
        </w:rPr>
      </w:pPr>
    </w:p>
    <w:p w14:paraId="75A623E2" w14:textId="77777777" w:rsidR="00FA727E" w:rsidRPr="0048094E" w:rsidRDefault="00FA727E" w:rsidP="006363BC">
      <w:pPr>
        <w:rPr>
          <w:rFonts w:ascii="Calibri" w:eastAsia="Times New Roman" w:hAnsi="Calibri" w:cs="Calibri"/>
          <w:lang w:val="fr-CH" w:eastAsia="fr-FR"/>
        </w:rPr>
      </w:pPr>
    </w:p>
    <w:p w14:paraId="7601AE88" w14:textId="77777777" w:rsidR="004F3922" w:rsidRDefault="004F3922">
      <w:pPr>
        <w:rPr>
          <w:rFonts w:ascii="Calibri" w:eastAsia="Times New Roman" w:hAnsi="Calibri" w:cs="Calibri"/>
          <w:b/>
          <w:lang w:val="fr-CH" w:eastAsia="fr-FR"/>
        </w:rPr>
      </w:pPr>
      <w:r>
        <w:rPr>
          <w:rFonts w:ascii="Calibri" w:eastAsia="Times New Roman" w:hAnsi="Calibri" w:cs="Calibri"/>
          <w:b/>
          <w:lang w:val="fr-CH" w:eastAsia="fr-FR"/>
        </w:rPr>
        <w:br w:type="page"/>
      </w:r>
    </w:p>
    <w:p w14:paraId="01BB96CE" w14:textId="129EED48" w:rsidR="00ED4F10" w:rsidRPr="009B6F9E" w:rsidRDefault="00EC2803" w:rsidP="00ED4F10">
      <w:pPr>
        <w:rPr>
          <w:rFonts w:ascii="Calibri" w:eastAsia="Times New Roman" w:hAnsi="Calibri" w:cs="Calibri"/>
          <w:b/>
          <w:sz w:val="36"/>
          <w:szCs w:val="36"/>
          <w:lang w:val="fr-CH" w:eastAsia="fr-FR"/>
        </w:rPr>
      </w:pPr>
      <w:r w:rsidRPr="009B6F9E">
        <w:rPr>
          <w:rFonts w:ascii="Calibri" w:eastAsia="Times New Roman" w:hAnsi="Calibri" w:cs="Calibri"/>
          <w:b/>
          <w:sz w:val="36"/>
          <w:szCs w:val="36"/>
          <w:lang w:val="fr-CH" w:eastAsia="fr-FR"/>
        </w:rPr>
        <w:lastRenderedPageBreak/>
        <w:t>LA PLATEFORME VOLTEFACE</w:t>
      </w:r>
    </w:p>
    <w:p w14:paraId="14952080" w14:textId="77777777" w:rsidR="00ED4F10" w:rsidRDefault="00ED4F10" w:rsidP="00ED4F10">
      <w:pPr>
        <w:spacing w:line="259" w:lineRule="auto"/>
        <w:jc w:val="both"/>
        <w:rPr>
          <w:rFonts w:ascii="Calibri" w:hAnsi="Calibri" w:cs="Calibri"/>
        </w:rPr>
      </w:pPr>
    </w:p>
    <w:p w14:paraId="41DEDAE5" w14:textId="41279F0A" w:rsidR="00373611" w:rsidRDefault="000B3F98" w:rsidP="00276E5D">
      <w:pPr>
        <w:jc w:val="both"/>
        <w:rPr>
          <w:rFonts w:ascii="Calibri" w:eastAsia="Times New Roman" w:hAnsi="Calibri" w:cs="Calibri"/>
          <w:lang w:val="fr-CH" w:eastAsia="fr-FR"/>
        </w:rPr>
      </w:pPr>
      <w:r>
        <w:rPr>
          <w:rFonts w:ascii="Calibri" w:eastAsia="Times New Roman" w:hAnsi="Calibri" w:cs="Calibri"/>
          <w:lang w:val="fr-CH" w:eastAsia="fr-FR"/>
        </w:rPr>
        <w:t>La plateforme Volteface a lancé son premier appel à projets en 2014. Il a permis durant 4 ans de financer 12 projets de recherche action sur les aspects sociaux de la transition énergétique (</w:t>
      </w:r>
      <w:hyperlink r:id="rId11" w:history="1">
        <w:r w:rsidRPr="004C0568">
          <w:rPr>
            <w:rStyle w:val="Lienhypertexte"/>
            <w:rFonts w:ascii="Calibri" w:eastAsia="Times New Roman" w:hAnsi="Calibri" w:cs="Calibri"/>
            <w:lang w:val="fr-CH" w:eastAsia="fr-FR"/>
          </w:rPr>
          <w:t>www.volteface.ch</w:t>
        </w:r>
      </w:hyperlink>
      <w:r>
        <w:rPr>
          <w:rFonts w:ascii="Calibri" w:eastAsia="Times New Roman" w:hAnsi="Calibri" w:cs="Calibri"/>
          <w:lang w:val="fr-CH" w:eastAsia="fr-FR"/>
        </w:rPr>
        <w:t>)</w:t>
      </w:r>
      <w:r w:rsidR="002E0E1F">
        <w:rPr>
          <w:rStyle w:val="Appelnotedebasdep"/>
          <w:rFonts w:ascii="Calibri" w:eastAsia="Times New Roman" w:hAnsi="Calibri" w:cs="Calibri"/>
          <w:lang w:val="fr-CH" w:eastAsia="fr-FR"/>
        </w:rPr>
        <w:footnoteReference w:id="1"/>
      </w:r>
      <w:r>
        <w:rPr>
          <w:rFonts w:ascii="Calibri" w:eastAsia="Times New Roman" w:hAnsi="Calibri" w:cs="Calibri"/>
          <w:lang w:val="fr-CH" w:eastAsia="fr-FR"/>
        </w:rPr>
        <w:t xml:space="preserve">. </w:t>
      </w:r>
    </w:p>
    <w:p w14:paraId="380C82CE" w14:textId="7E541040" w:rsidR="00EC2803" w:rsidRDefault="00FA727E" w:rsidP="00276E5D">
      <w:pPr>
        <w:jc w:val="both"/>
        <w:rPr>
          <w:rFonts w:ascii="Calibri" w:eastAsia="Times New Roman" w:hAnsi="Calibri" w:cs="Calibri"/>
          <w:lang w:val="fr-CH" w:eastAsia="fr-FR"/>
        </w:rPr>
      </w:pPr>
      <w:r>
        <w:rPr>
          <w:rFonts w:ascii="Calibri" w:eastAsia="Times New Roman" w:hAnsi="Calibri" w:cs="Calibri"/>
          <w:lang w:val="fr-CH" w:eastAsia="fr-FR"/>
        </w:rPr>
        <w:t xml:space="preserve">Volteface </w:t>
      </w:r>
      <w:r w:rsidRPr="006363BC">
        <w:rPr>
          <w:rFonts w:ascii="Calibri" w:eastAsia="Times New Roman" w:hAnsi="Calibri" w:cs="Calibri"/>
          <w:lang w:val="fr-CH" w:eastAsia="fr-FR"/>
        </w:rPr>
        <w:t>vis</w:t>
      </w:r>
      <w:r w:rsidR="000B3F98">
        <w:rPr>
          <w:rFonts w:ascii="Calibri" w:eastAsia="Times New Roman" w:hAnsi="Calibri" w:cs="Calibri"/>
          <w:lang w:val="fr-CH" w:eastAsia="fr-FR"/>
        </w:rPr>
        <w:t>e</w:t>
      </w:r>
      <w:r w:rsidRPr="006363BC">
        <w:rPr>
          <w:rFonts w:ascii="Calibri" w:eastAsia="Times New Roman" w:hAnsi="Calibri" w:cs="Calibri"/>
          <w:lang w:val="fr-CH" w:eastAsia="fr-FR"/>
        </w:rPr>
        <w:t xml:space="preserve"> à stimuler les recherches-actions</w:t>
      </w:r>
      <w:r w:rsidR="007714F8">
        <w:rPr>
          <w:rFonts w:ascii="Calibri" w:eastAsia="Times New Roman" w:hAnsi="Calibri" w:cs="Calibri"/>
          <w:lang w:val="fr-CH" w:eastAsia="fr-FR"/>
        </w:rPr>
        <w:t xml:space="preserve"> sur les questions de transition écologique</w:t>
      </w:r>
      <w:r>
        <w:rPr>
          <w:rFonts w:ascii="Calibri" w:eastAsia="Times New Roman" w:hAnsi="Calibri" w:cs="Calibri"/>
          <w:lang w:val="fr-CH" w:eastAsia="fr-FR"/>
        </w:rPr>
        <w:t xml:space="preserve">. </w:t>
      </w:r>
    </w:p>
    <w:p w14:paraId="5302DB12" w14:textId="65DF8B94" w:rsidR="00EC2803" w:rsidRDefault="00EC2803" w:rsidP="00276E5D">
      <w:pPr>
        <w:jc w:val="both"/>
        <w:rPr>
          <w:rFonts w:ascii="Calibri" w:eastAsia="Times New Roman" w:hAnsi="Calibri" w:cs="Calibri"/>
          <w:lang w:val="fr-CH" w:eastAsia="fr-FR"/>
        </w:rPr>
      </w:pPr>
      <w:r w:rsidRPr="006363BC">
        <w:rPr>
          <w:rFonts w:ascii="Calibri" w:eastAsia="Times New Roman" w:hAnsi="Calibri" w:cs="Calibri"/>
          <w:lang w:val="fr-CH" w:eastAsia="fr-FR"/>
        </w:rPr>
        <w:t xml:space="preserve">Cette plateforme est développée en étroite collaboration avec la société, à savoir les </w:t>
      </w:r>
      <w:proofErr w:type="spellStart"/>
      <w:r w:rsidRPr="006363BC">
        <w:rPr>
          <w:rFonts w:ascii="Calibri" w:eastAsia="Times New Roman" w:hAnsi="Calibri" w:cs="Calibri"/>
          <w:lang w:val="fr-CH" w:eastAsia="fr-FR"/>
        </w:rPr>
        <w:t>acteur</w:t>
      </w:r>
      <w:r w:rsidR="00BD24E2">
        <w:rPr>
          <w:rFonts w:ascii="Calibri" w:eastAsia="Times New Roman" w:hAnsi="Calibri" w:cs="Calibri"/>
          <w:lang w:val="fr-CH" w:eastAsia="fr-FR"/>
        </w:rPr>
        <w:t>·</w:t>
      </w:r>
      <w:proofErr w:type="gramStart"/>
      <w:r>
        <w:rPr>
          <w:rFonts w:ascii="Calibri" w:eastAsia="Times New Roman" w:hAnsi="Calibri" w:cs="Calibri"/>
          <w:lang w:val="fr-CH" w:eastAsia="fr-FR"/>
        </w:rPr>
        <w:t>trice</w:t>
      </w:r>
      <w:proofErr w:type="spellEnd"/>
      <w:r w:rsidR="00BD24E2" w:rsidDel="00BD24E2">
        <w:rPr>
          <w:rFonts w:ascii="Calibri" w:eastAsia="Times New Roman" w:hAnsi="Calibri" w:cs="Calibri"/>
          <w:lang w:val="fr-CH" w:eastAsia="fr-FR"/>
        </w:rPr>
        <w:t>.</w:t>
      </w:r>
      <w:r w:rsidR="00BD24E2">
        <w:rPr>
          <w:rFonts w:ascii="Calibri" w:eastAsia="Times New Roman" w:hAnsi="Calibri" w:cs="Calibri"/>
          <w:lang w:val="fr-CH" w:eastAsia="fr-FR"/>
        </w:rPr>
        <w:t>·</w:t>
      </w:r>
      <w:proofErr w:type="gramEnd"/>
      <w:r w:rsidRPr="006363BC">
        <w:rPr>
          <w:rFonts w:ascii="Calibri" w:eastAsia="Times New Roman" w:hAnsi="Calibri" w:cs="Calibri"/>
          <w:lang w:val="fr-CH" w:eastAsia="fr-FR"/>
        </w:rPr>
        <w:t xml:space="preserve">s </w:t>
      </w:r>
      <w:r w:rsidR="00021673">
        <w:rPr>
          <w:rFonts w:ascii="Calibri" w:eastAsia="Times New Roman" w:hAnsi="Calibri" w:cs="Calibri"/>
          <w:lang w:val="fr-CH" w:eastAsia="fr-FR"/>
        </w:rPr>
        <w:t>de la</w:t>
      </w:r>
      <w:r w:rsidR="00CD2668">
        <w:rPr>
          <w:rFonts w:ascii="Calibri" w:eastAsia="Times New Roman" w:hAnsi="Calibri" w:cs="Calibri"/>
          <w:lang w:val="fr-CH" w:eastAsia="fr-FR"/>
        </w:rPr>
        <w:t xml:space="preserve"> société et actifs sur la</w:t>
      </w:r>
      <w:r w:rsidR="00021673">
        <w:rPr>
          <w:rFonts w:ascii="Calibri" w:eastAsia="Times New Roman" w:hAnsi="Calibri" w:cs="Calibri"/>
          <w:lang w:val="fr-CH" w:eastAsia="fr-FR"/>
        </w:rPr>
        <w:t xml:space="preserve"> transition</w:t>
      </w:r>
      <w:r w:rsidR="00CD2668">
        <w:rPr>
          <w:rFonts w:ascii="Calibri" w:eastAsia="Times New Roman" w:hAnsi="Calibri" w:cs="Calibri"/>
          <w:lang w:val="fr-CH" w:eastAsia="fr-FR"/>
        </w:rPr>
        <w:t xml:space="preserve"> écologique dans</w:t>
      </w:r>
      <w:r w:rsidR="00021673">
        <w:rPr>
          <w:rFonts w:ascii="Calibri" w:eastAsia="Times New Roman" w:hAnsi="Calibri" w:cs="Calibri"/>
          <w:lang w:val="fr-CH" w:eastAsia="fr-FR"/>
        </w:rPr>
        <w:t xml:space="preserve"> </w:t>
      </w:r>
      <w:r w:rsidR="00CD2668">
        <w:rPr>
          <w:rFonts w:ascii="Calibri" w:eastAsia="Times New Roman" w:hAnsi="Calibri" w:cs="Calibri"/>
          <w:lang w:val="fr-CH" w:eastAsia="fr-FR"/>
        </w:rPr>
        <w:t>l</w:t>
      </w:r>
      <w:r w:rsidR="00B206E2">
        <w:rPr>
          <w:rFonts w:ascii="Calibri" w:eastAsia="Times New Roman" w:hAnsi="Calibri" w:cs="Calibri"/>
          <w:lang w:val="fr-CH" w:eastAsia="fr-FR"/>
        </w:rPr>
        <w:t xml:space="preserve">es secteurs </w:t>
      </w:r>
      <w:r>
        <w:rPr>
          <w:rFonts w:ascii="Calibri" w:eastAsia="Times New Roman" w:hAnsi="Calibri" w:cs="Calibri"/>
          <w:lang w:val="fr-CH" w:eastAsia="fr-FR"/>
        </w:rPr>
        <w:t>publics</w:t>
      </w:r>
      <w:r w:rsidR="000B3F98">
        <w:rPr>
          <w:rFonts w:ascii="Calibri" w:eastAsia="Times New Roman" w:hAnsi="Calibri" w:cs="Calibri"/>
          <w:lang w:val="fr-CH" w:eastAsia="fr-FR"/>
        </w:rPr>
        <w:t xml:space="preserve"> (administrations cantonale</w:t>
      </w:r>
      <w:r w:rsidR="00BD24E2">
        <w:rPr>
          <w:rFonts w:ascii="Calibri" w:eastAsia="Times New Roman" w:hAnsi="Calibri" w:cs="Calibri"/>
          <w:lang w:val="fr-CH" w:eastAsia="fr-FR"/>
        </w:rPr>
        <w:t>s</w:t>
      </w:r>
      <w:r w:rsidR="000B3F98">
        <w:rPr>
          <w:rFonts w:ascii="Calibri" w:eastAsia="Times New Roman" w:hAnsi="Calibri" w:cs="Calibri"/>
          <w:lang w:val="fr-CH" w:eastAsia="fr-FR"/>
        </w:rPr>
        <w:t xml:space="preserve"> ou communales, institutions, écoles</w:t>
      </w:r>
      <w:r w:rsidR="00BD24E2">
        <w:rPr>
          <w:rFonts w:ascii="Calibri" w:eastAsia="Times New Roman" w:hAnsi="Calibri" w:cs="Calibri"/>
          <w:lang w:val="fr-CH" w:eastAsia="fr-FR"/>
        </w:rPr>
        <w:t>, etc.</w:t>
      </w:r>
      <w:r w:rsidR="000B3F98">
        <w:rPr>
          <w:rFonts w:ascii="Calibri" w:eastAsia="Times New Roman" w:hAnsi="Calibri" w:cs="Calibri"/>
          <w:lang w:val="fr-CH" w:eastAsia="fr-FR"/>
        </w:rPr>
        <w:t>)</w:t>
      </w:r>
      <w:r>
        <w:rPr>
          <w:rFonts w:ascii="Calibri" w:eastAsia="Times New Roman" w:hAnsi="Calibri" w:cs="Calibri"/>
          <w:lang w:val="fr-CH" w:eastAsia="fr-FR"/>
        </w:rPr>
        <w:t>,</w:t>
      </w:r>
      <w:r w:rsidRPr="006363BC">
        <w:rPr>
          <w:rFonts w:ascii="Calibri" w:eastAsia="Times New Roman" w:hAnsi="Calibri" w:cs="Calibri"/>
          <w:lang w:val="fr-CH" w:eastAsia="fr-FR"/>
        </w:rPr>
        <w:t xml:space="preserve"> </w:t>
      </w:r>
      <w:r w:rsidR="003A30A0">
        <w:rPr>
          <w:rFonts w:ascii="Calibri" w:eastAsia="Times New Roman" w:hAnsi="Calibri" w:cs="Calibri"/>
          <w:lang w:val="fr-CH" w:eastAsia="fr-FR"/>
        </w:rPr>
        <w:t>privés</w:t>
      </w:r>
      <w:r w:rsidR="000B3F98">
        <w:rPr>
          <w:rFonts w:ascii="Calibri" w:eastAsia="Times New Roman" w:hAnsi="Calibri" w:cs="Calibri"/>
          <w:lang w:val="fr-CH" w:eastAsia="fr-FR"/>
        </w:rPr>
        <w:t xml:space="preserve"> (entreprises, bureau d’études, faitières</w:t>
      </w:r>
      <w:r w:rsidR="00BD24E2">
        <w:rPr>
          <w:rFonts w:ascii="Calibri" w:eastAsia="Times New Roman" w:hAnsi="Calibri" w:cs="Calibri"/>
          <w:lang w:val="fr-CH" w:eastAsia="fr-FR"/>
        </w:rPr>
        <w:t>, etc.</w:t>
      </w:r>
      <w:r w:rsidR="000B3F98">
        <w:rPr>
          <w:rFonts w:ascii="Calibri" w:eastAsia="Times New Roman" w:hAnsi="Calibri" w:cs="Calibri"/>
          <w:lang w:val="fr-CH" w:eastAsia="fr-FR"/>
        </w:rPr>
        <w:t>)</w:t>
      </w:r>
      <w:r w:rsidR="00B206E2">
        <w:rPr>
          <w:rFonts w:ascii="Calibri" w:eastAsia="Times New Roman" w:hAnsi="Calibri" w:cs="Calibri"/>
          <w:lang w:val="fr-CH" w:eastAsia="fr-FR"/>
        </w:rPr>
        <w:t xml:space="preserve"> ou a</w:t>
      </w:r>
      <w:r w:rsidRPr="006363BC">
        <w:rPr>
          <w:rFonts w:ascii="Calibri" w:eastAsia="Times New Roman" w:hAnsi="Calibri" w:cs="Calibri"/>
          <w:lang w:val="fr-CH" w:eastAsia="fr-FR"/>
        </w:rPr>
        <w:t>ssociatifs</w:t>
      </w:r>
      <w:r w:rsidR="006A4FE5">
        <w:rPr>
          <w:rFonts w:ascii="Calibri" w:eastAsia="Times New Roman" w:hAnsi="Calibri" w:cs="Calibri"/>
          <w:lang w:val="fr-CH" w:eastAsia="fr-FR"/>
        </w:rPr>
        <w:t xml:space="preserve"> (ou autres structures assimilées)</w:t>
      </w:r>
      <w:r w:rsidRPr="006363BC">
        <w:rPr>
          <w:rFonts w:ascii="Calibri" w:eastAsia="Times New Roman" w:hAnsi="Calibri" w:cs="Calibri"/>
          <w:lang w:val="fr-CH" w:eastAsia="fr-FR"/>
        </w:rPr>
        <w:t xml:space="preserve">. Elle vise à favoriser spécifiquement l’articulation entre la recherche et la pratique, </w:t>
      </w:r>
      <w:r w:rsidR="00EA2FD3">
        <w:rPr>
          <w:rFonts w:ascii="Calibri" w:eastAsia="Times New Roman" w:hAnsi="Calibri" w:cs="Calibri"/>
          <w:lang w:val="fr-CH" w:eastAsia="fr-FR"/>
        </w:rPr>
        <w:t>ainsi qu’</w:t>
      </w:r>
      <w:r w:rsidRPr="006363BC">
        <w:rPr>
          <w:rFonts w:ascii="Calibri" w:eastAsia="Times New Roman" w:hAnsi="Calibri" w:cs="Calibri"/>
          <w:lang w:val="fr-CH" w:eastAsia="fr-FR"/>
        </w:rPr>
        <w:t>à</w:t>
      </w:r>
      <w:r w:rsidR="00EA2FD3">
        <w:rPr>
          <w:rFonts w:ascii="Calibri" w:eastAsia="Times New Roman" w:hAnsi="Calibri" w:cs="Calibri"/>
          <w:lang w:val="fr-CH" w:eastAsia="fr-FR"/>
        </w:rPr>
        <w:t xml:space="preserve"> promouvoir </w:t>
      </w:r>
      <w:r w:rsidRPr="006363BC">
        <w:rPr>
          <w:rFonts w:ascii="Calibri" w:eastAsia="Times New Roman" w:hAnsi="Calibri" w:cs="Calibri"/>
          <w:lang w:val="fr-CH" w:eastAsia="fr-FR"/>
        </w:rPr>
        <w:t>des relations de coopération</w:t>
      </w:r>
      <w:r>
        <w:rPr>
          <w:rFonts w:ascii="Calibri" w:eastAsia="Times New Roman" w:hAnsi="Calibri" w:cs="Calibri"/>
          <w:lang w:val="fr-CH" w:eastAsia="fr-FR"/>
        </w:rPr>
        <w:t xml:space="preserve">, </w:t>
      </w:r>
      <w:r w:rsidRPr="006363BC">
        <w:rPr>
          <w:rFonts w:ascii="Calibri" w:eastAsia="Times New Roman" w:hAnsi="Calibri" w:cs="Calibri"/>
          <w:lang w:val="fr-CH" w:eastAsia="fr-FR"/>
        </w:rPr>
        <w:t>d</w:t>
      </w:r>
      <w:r w:rsidR="004F3922">
        <w:rPr>
          <w:rFonts w:ascii="Calibri" w:eastAsia="Times New Roman" w:hAnsi="Calibri" w:cs="Calibri"/>
          <w:lang w:val="fr-CH" w:eastAsia="fr-FR"/>
        </w:rPr>
        <w:t xml:space="preserve">es </w:t>
      </w:r>
      <w:r w:rsidRPr="006363BC">
        <w:rPr>
          <w:rFonts w:ascii="Calibri" w:eastAsia="Times New Roman" w:hAnsi="Calibri" w:cs="Calibri"/>
          <w:lang w:val="fr-CH" w:eastAsia="fr-FR"/>
        </w:rPr>
        <w:t>échanges mutuels</w:t>
      </w:r>
      <w:r>
        <w:rPr>
          <w:rFonts w:ascii="Calibri" w:eastAsia="Times New Roman" w:hAnsi="Calibri" w:cs="Calibri"/>
          <w:lang w:val="fr-CH" w:eastAsia="fr-FR"/>
        </w:rPr>
        <w:t xml:space="preserve"> et des</w:t>
      </w:r>
      <w:r w:rsidRPr="006363BC">
        <w:rPr>
          <w:rFonts w:ascii="Calibri" w:eastAsia="Times New Roman" w:hAnsi="Calibri" w:cs="Calibri"/>
          <w:lang w:val="fr-CH" w:eastAsia="fr-FR"/>
        </w:rPr>
        <w:t xml:space="preserve"> transfert</w:t>
      </w:r>
      <w:r>
        <w:rPr>
          <w:rFonts w:ascii="Calibri" w:eastAsia="Times New Roman" w:hAnsi="Calibri" w:cs="Calibri"/>
          <w:lang w:val="fr-CH" w:eastAsia="fr-FR"/>
        </w:rPr>
        <w:t>s</w:t>
      </w:r>
      <w:r w:rsidRPr="006363BC">
        <w:rPr>
          <w:rFonts w:ascii="Calibri" w:eastAsia="Times New Roman" w:hAnsi="Calibri" w:cs="Calibri"/>
          <w:lang w:val="fr-CH" w:eastAsia="fr-FR"/>
        </w:rPr>
        <w:t xml:space="preserve"> de savoir</w:t>
      </w:r>
      <w:r>
        <w:rPr>
          <w:rFonts w:ascii="Calibri" w:eastAsia="Times New Roman" w:hAnsi="Calibri" w:cs="Calibri"/>
          <w:lang w:val="fr-CH" w:eastAsia="fr-FR"/>
        </w:rPr>
        <w:t>s</w:t>
      </w:r>
      <w:r w:rsidR="00EA2FD3">
        <w:rPr>
          <w:rFonts w:ascii="Calibri" w:eastAsia="Times New Roman" w:hAnsi="Calibri" w:cs="Calibri"/>
          <w:lang w:val="fr-CH" w:eastAsia="fr-FR"/>
        </w:rPr>
        <w:t xml:space="preserve"> entre </w:t>
      </w:r>
      <w:r w:rsidR="00EA2FD3" w:rsidRPr="006363BC">
        <w:rPr>
          <w:rFonts w:ascii="Calibri" w:eastAsia="Times New Roman" w:hAnsi="Calibri" w:cs="Calibri"/>
          <w:lang w:val="fr-CH" w:eastAsia="fr-FR"/>
        </w:rPr>
        <w:t xml:space="preserve">les </w:t>
      </w:r>
      <w:proofErr w:type="spellStart"/>
      <w:r w:rsidR="00EA2FD3" w:rsidRPr="006363BC">
        <w:rPr>
          <w:rFonts w:ascii="Calibri" w:eastAsia="Times New Roman" w:hAnsi="Calibri" w:cs="Calibri"/>
          <w:lang w:val="fr-CH" w:eastAsia="fr-FR"/>
        </w:rPr>
        <w:t>chercheur</w:t>
      </w:r>
      <w:r w:rsidR="00BD24E2">
        <w:rPr>
          <w:rFonts w:ascii="Calibri" w:eastAsia="Times New Roman" w:hAnsi="Calibri" w:cs="Calibri"/>
          <w:lang w:val="fr-CH" w:eastAsia="fr-FR"/>
        </w:rPr>
        <w:t>·</w:t>
      </w:r>
      <w:r w:rsidR="00EA2FD3">
        <w:rPr>
          <w:rFonts w:ascii="Calibri" w:eastAsia="Times New Roman" w:hAnsi="Calibri" w:cs="Calibri"/>
          <w:lang w:val="fr-CH" w:eastAsia="fr-FR"/>
        </w:rPr>
        <w:t>se</w:t>
      </w:r>
      <w:r w:rsidR="00BD24E2">
        <w:rPr>
          <w:rFonts w:ascii="Calibri" w:eastAsia="Times New Roman" w:hAnsi="Calibri" w:cs="Calibri"/>
          <w:lang w:val="fr-CH" w:eastAsia="fr-FR"/>
        </w:rPr>
        <w:t>·</w:t>
      </w:r>
      <w:r w:rsidR="00EA2FD3" w:rsidRPr="006363BC">
        <w:rPr>
          <w:rFonts w:ascii="Calibri" w:eastAsia="Times New Roman" w:hAnsi="Calibri" w:cs="Calibri"/>
          <w:lang w:val="fr-CH" w:eastAsia="fr-FR"/>
        </w:rPr>
        <w:t>s</w:t>
      </w:r>
      <w:proofErr w:type="spellEnd"/>
      <w:r w:rsidR="00EA2FD3">
        <w:rPr>
          <w:rFonts w:ascii="Calibri" w:eastAsia="Times New Roman" w:hAnsi="Calibri" w:cs="Calibri"/>
          <w:lang w:val="fr-CH" w:eastAsia="fr-FR"/>
        </w:rPr>
        <w:t xml:space="preserve"> de l’UNIL</w:t>
      </w:r>
      <w:r w:rsidR="00EA2FD3" w:rsidRPr="006363BC">
        <w:rPr>
          <w:rFonts w:ascii="Calibri" w:eastAsia="Times New Roman" w:hAnsi="Calibri" w:cs="Calibri"/>
          <w:lang w:val="fr-CH" w:eastAsia="fr-FR"/>
        </w:rPr>
        <w:t xml:space="preserve"> et les </w:t>
      </w:r>
      <w:proofErr w:type="spellStart"/>
      <w:r w:rsidR="00EA2FD3" w:rsidRPr="006363BC">
        <w:rPr>
          <w:rFonts w:ascii="Calibri" w:eastAsia="Times New Roman" w:hAnsi="Calibri" w:cs="Calibri"/>
          <w:lang w:val="fr-CH" w:eastAsia="fr-FR"/>
        </w:rPr>
        <w:t>acteur</w:t>
      </w:r>
      <w:r w:rsidR="00BD24E2">
        <w:rPr>
          <w:rFonts w:ascii="Calibri" w:eastAsia="Times New Roman" w:hAnsi="Calibri" w:cs="Calibri"/>
          <w:lang w:val="fr-CH" w:eastAsia="fr-FR"/>
        </w:rPr>
        <w:t>·</w:t>
      </w:r>
      <w:proofErr w:type="gramStart"/>
      <w:r w:rsidR="00EA2FD3">
        <w:rPr>
          <w:rFonts w:ascii="Calibri" w:eastAsia="Times New Roman" w:hAnsi="Calibri" w:cs="Calibri"/>
          <w:lang w:val="fr-CH" w:eastAsia="fr-FR"/>
        </w:rPr>
        <w:t>trice.</w:t>
      </w:r>
      <w:r w:rsidR="00EA2FD3" w:rsidRPr="006363BC">
        <w:rPr>
          <w:rFonts w:ascii="Calibri" w:eastAsia="Times New Roman" w:hAnsi="Calibri" w:cs="Calibri"/>
          <w:lang w:val="fr-CH" w:eastAsia="fr-FR"/>
        </w:rPr>
        <w:t>s</w:t>
      </w:r>
      <w:proofErr w:type="spellEnd"/>
      <w:proofErr w:type="gramEnd"/>
      <w:r w:rsidR="00EA2FD3" w:rsidRPr="006363BC">
        <w:rPr>
          <w:rFonts w:ascii="Calibri" w:eastAsia="Times New Roman" w:hAnsi="Calibri" w:cs="Calibri"/>
          <w:lang w:val="fr-CH" w:eastAsia="fr-FR"/>
        </w:rPr>
        <w:t xml:space="preserve"> </w:t>
      </w:r>
      <w:r w:rsidR="00EA2FD3">
        <w:rPr>
          <w:rFonts w:ascii="Calibri" w:eastAsia="Times New Roman" w:hAnsi="Calibri" w:cs="Calibri"/>
          <w:lang w:val="fr-CH" w:eastAsia="fr-FR"/>
        </w:rPr>
        <w:t>de la transition</w:t>
      </w:r>
      <w:r w:rsidRPr="006363BC">
        <w:rPr>
          <w:rFonts w:ascii="Calibri" w:eastAsia="Times New Roman" w:hAnsi="Calibri" w:cs="Calibri"/>
          <w:lang w:val="fr-CH" w:eastAsia="fr-FR"/>
        </w:rPr>
        <w:t xml:space="preserve">. </w:t>
      </w:r>
    </w:p>
    <w:p w14:paraId="2F9B3142" w14:textId="4BFA870E" w:rsidR="00EC2803" w:rsidRDefault="00EC2803" w:rsidP="00276E5D">
      <w:pPr>
        <w:jc w:val="both"/>
        <w:rPr>
          <w:rFonts w:ascii="Calibri" w:eastAsia="Times New Roman" w:hAnsi="Calibri" w:cs="Calibri"/>
          <w:lang w:val="fr-CH" w:eastAsia="fr-FR"/>
        </w:rPr>
      </w:pPr>
      <w:r>
        <w:rPr>
          <w:rFonts w:ascii="Calibri" w:eastAsia="Times New Roman" w:hAnsi="Calibri" w:cs="Calibri"/>
          <w:lang w:val="fr-CH" w:eastAsia="fr-FR"/>
        </w:rPr>
        <w:t xml:space="preserve">L’appel à projets </w:t>
      </w:r>
      <w:r w:rsidR="004F3922">
        <w:rPr>
          <w:rFonts w:ascii="Calibri" w:eastAsia="Times New Roman" w:hAnsi="Calibri" w:cs="Calibri"/>
          <w:lang w:val="fr-CH" w:eastAsia="fr-FR"/>
        </w:rPr>
        <w:t xml:space="preserve">est l’outil principal de la plateforme Volteface. Il soutient des projets qui répondent </w:t>
      </w:r>
      <w:r w:rsidRPr="006363BC">
        <w:rPr>
          <w:rFonts w:ascii="Calibri" w:eastAsia="Times New Roman" w:hAnsi="Calibri" w:cs="Calibri"/>
          <w:lang w:val="fr-CH" w:eastAsia="fr-FR"/>
        </w:rPr>
        <w:t>à un besoin émanant du terrain et fourni</w:t>
      </w:r>
      <w:r w:rsidR="004F3922">
        <w:rPr>
          <w:rFonts w:ascii="Calibri" w:eastAsia="Times New Roman" w:hAnsi="Calibri" w:cs="Calibri"/>
          <w:lang w:val="fr-CH" w:eastAsia="fr-FR"/>
        </w:rPr>
        <w:t>ssent</w:t>
      </w:r>
      <w:r w:rsidRPr="006363BC">
        <w:rPr>
          <w:rFonts w:ascii="Calibri" w:eastAsia="Times New Roman" w:hAnsi="Calibri" w:cs="Calibri"/>
          <w:lang w:val="fr-CH" w:eastAsia="fr-FR"/>
        </w:rPr>
        <w:t xml:space="preserve"> </w:t>
      </w:r>
      <w:r w:rsidR="004F3922">
        <w:rPr>
          <w:rFonts w:ascii="Calibri" w:eastAsia="Times New Roman" w:hAnsi="Calibri" w:cs="Calibri"/>
          <w:lang w:val="fr-CH" w:eastAsia="fr-FR"/>
        </w:rPr>
        <w:t>des résultats</w:t>
      </w:r>
      <w:r w:rsidRPr="006363BC">
        <w:rPr>
          <w:rFonts w:ascii="Calibri" w:eastAsia="Times New Roman" w:hAnsi="Calibri" w:cs="Calibri"/>
          <w:lang w:val="fr-CH" w:eastAsia="fr-FR"/>
        </w:rPr>
        <w:t xml:space="preserve"> ayant </w:t>
      </w:r>
      <w:r w:rsidR="004F3922">
        <w:rPr>
          <w:rFonts w:ascii="Calibri" w:eastAsia="Times New Roman" w:hAnsi="Calibri" w:cs="Calibri"/>
          <w:lang w:val="fr-CH" w:eastAsia="fr-FR"/>
        </w:rPr>
        <w:t>des</w:t>
      </w:r>
      <w:r w:rsidRPr="006363BC">
        <w:rPr>
          <w:rFonts w:ascii="Calibri" w:eastAsia="Times New Roman" w:hAnsi="Calibri" w:cs="Calibri"/>
          <w:lang w:val="fr-CH" w:eastAsia="fr-FR"/>
        </w:rPr>
        <w:t xml:space="preserve"> impact</w:t>
      </w:r>
      <w:r w:rsidR="004F3922">
        <w:rPr>
          <w:rFonts w:ascii="Calibri" w:eastAsia="Times New Roman" w:hAnsi="Calibri" w:cs="Calibri"/>
          <w:lang w:val="fr-CH" w:eastAsia="fr-FR"/>
        </w:rPr>
        <w:t>s</w:t>
      </w:r>
      <w:r w:rsidRPr="006363BC">
        <w:rPr>
          <w:rFonts w:ascii="Calibri" w:eastAsia="Times New Roman" w:hAnsi="Calibri" w:cs="Calibri"/>
          <w:lang w:val="fr-CH" w:eastAsia="fr-FR"/>
        </w:rPr>
        <w:t xml:space="preserve"> sur celui-ci.</w:t>
      </w:r>
      <w:r w:rsidRPr="00EC2803">
        <w:rPr>
          <w:rFonts w:ascii="Calibri" w:eastAsia="Times New Roman" w:hAnsi="Calibri" w:cs="Calibri"/>
          <w:lang w:val="fr-CH" w:eastAsia="fr-FR"/>
        </w:rPr>
        <w:t xml:space="preserve"> </w:t>
      </w:r>
    </w:p>
    <w:p w14:paraId="3C2A9A5C" w14:textId="0B83EBC4" w:rsidR="00373611" w:rsidRDefault="004F3922" w:rsidP="00276E5D">
      <w:pPr>
        <w:jc w:val="both"/>
        <w:rPr>
          <w:rFonts w:ascii="Calibri" w:eastAsia="Times New Roman" w:hAnsi="Calibri" w:cs="Calibri"/>
          <w:lang w:val="fr-CH" w:eastAsia="fr-FR"/>
        </w:rPr>
      </w:pPr>
      <w:r>
        <w:rPr>
          <w:rFonts w:ascii="Calibri" w:eastAsia="Times New Roman" w:hAnsi="Calibri" w:cs="Calibri"/>
          <w:lang w:val="fr-CH" w:eastAsia="fr-FR"/>
        </w:rPr>
        <w:t>De la création</w:t>
      </w:r>
      <w:r w:rsidR="00EC60E3">
        <w:rPr>
          <w:rFonts w:ascii="Calibri" w:eastAsia="Times New Roman" w:hAnsi="Calibri" w:cs="Calibri"/>
          <w:lang w:val="fr-CH" w:eastAsia="fr-FR"/>
        </w:rPr>
        <w:t>,</w:t>
      </w:r>
      <w:r>
        <w:rPr>
          <w:rFonts w:ascii="Calibri" w:eastAsia="Times New Roman" w:hAnsi="Calibri" w:cs="Calibri"/>
          <w:lang w:val="fr-CH" w:eastAsia="fr-FR"/>
        </w:rPr>
        <w:t xml:space="preserve"> en passant par le développement et la valorisation des projets, de nombreux workshops et événements sont organisés pour favoriser les échanges entre les équipes de projets (</w:t>
      </w:r>
      <w:r w:rsidR="00B206E2">
        <w:rPr>
          <w:rFonts w:ascii="Calibri" w:eastAsia="Times New Roman" w:hAnsi="Calibri" w:cs="Calibri"/>
          <w:lang w:val="fr-CH" w:eastAsia="fr-FR"/>
        </w:rPr>
        <w:t>« V</w:t>
      </w:r>
      <w:r>
        <w:rPr>
          <w:rFonts w:ascii="Calibri" w:eastAsia="Times New Roman" w:hAnsi="Calibri" w:cs="Calibri"/>
          <w:lang w:val="fr-CH" w:eastAsia="fr-FR"/>
        </w:rPr>
        <w:t xml:space="preserve">olteface </w:t>
      </w:r>
      <w:proofErr w:type="spellStart"/>
      <w:r>
        <w:rPr>
          <w:rFonts w:ascii="Calibri" w:eastAsia="Times New Roman" w:hAnsi="Calibri" w:cs="Calibri"/>
          <w:lang w:val="fr-CH" w:eastAsia="fr-FR"/>
        </w:rPr>
        <w:t>Lab</w:t>
      </w:r>
      <w:proofErr w:type="spellEnd"/>
      <w:r w:rsidR="00B206E2">
        <w:rPr>
          <w:rFonts w:ascii="Calibri" w:eastAsia="Times New Roman" w:hAnsi="Calibri" w:cs="Calibri"/>
          <w:lang w:val="fr-CH" w:eastAsia="fr-FR"/>
        </w:rPr>
        <w:t> »</w:t>
      </w:r>
      <w:r>
        <w:rPr>
          <w:rFonts w:ascii="Calibri" w:eastAsia="Times New Roman" w:hAnsi="Calibri" w:cs="Calibri"/>
          <w:lang w:val="fr-CH" w:eastAsia="fr-FR"/>
        </w:rPr>
        <w:t xml:space="preserve">) ou informer </w:t>
      </w:r>
      <w:r w:rsidR="00EC2803">
        <w:rPr>
          <w:rFonts w:ascii="Calibri" w:eastAsia="Times New Roman" w:hAnsi="Calibri" w:cs="Calibri"/>
          <w:lang w:val="fr-CH" w:eastAsia="fr-FR"/>
        </w:rPr>
        <w:t xml:space="preserve">la communauté Volteface </w:t>
      </w:r>
      <w:r w:rsidR="007714F8">
        <w:rPr>
          <w:rFonts w:ascii="Calibri" w:eastAsia="Times New Roman" w:hAnsi="Calibri" w:cs="Calibri"/>
          <w:lang w:val="fr-CH" w:eastAsia="fr-FR"/>
        </w:rPr>
        <w:t>et plus largement</w:t>
      </w:r>
      <w:r w:rsidR="00CD581A">
        <w:rPr>
          <w:rFonts w:ascii="Calibri" w:eastAsia="Times New Roman" w:hAnsi="Calibri" w:cs="Calibri"/>
          <w:lang w:val="fr-CH" w:eastAsia="fr-FR"/>
        </w:rPr>
        <w:t xml:space="preserve"> </w:t>
      </w:r>
      <w:r w:rsidR="007714F8">
        <w:rPr>
          <w:rFonts w:ascii="Calibri" w:eastAsia="Times New Roman" w:hAnsi="Calibri" w:cs="Calibri"/>
          <w:lang w:val="fr-CH" w:eastAsia="fr-FR"/>
        </w:rPr>
        <w:t>la société</w:t>
      </w:r>
      <w:r>
        <w:rPr>
          <w:rFonts w:ascii="Calibri" w:eastAsia="Times New Roman" w:hAnsi="Calibri" w:cs="Calibri"/>
          <w:lang w:val="fr-CH" w:eastAsia="fr-FR"/>
        </w:rPr>
        <w:t xml:space="preserve"> des résultats des projets (</w:t>
      </w:r>
      <w:r w:rsidR="00B206E2">
        <w:rPr>
          <w:rFonts w:ascii="Calibri" w:eastAsia="Times New Roman" w:hAnsi="Calibri" w:cs="Calibri"/>
          <w:lang w:val="fr-CH" w:eastAsia="fr-FR"/>
        </w:rPr>
        <w:t>« L</w:t>
      </w:r>
      <w:r>
        <w:rPr>
          <w:rFonts w:ascii="Calibri" w:eastAsia="Times New Roman" w:hAnsi="Calibri" w:cs="Calibri"/>
          <w:lang w:val="fr-CH" w:eastAsia="fr-FR"/>
        </w:rPr>
        <w:t>es rendez-vous Volteface</w:t>
      </w:r>
      <w:r w:rsidR="00B206E2">
        <w:rPr>
          <w:rFonts w:ascii="Calibri" w:eastAsia="Times New Roman" w:hAnsi="Calibri" w:cs="Calibri"/>
          <w:lang w:val="fr-CH" w:eastAsia="fr-FR"/>
        </w:rPr>
        <w:t> »</w:t>
      </w:r>
      <w:r>
        <w:rPr>
          <w:rFonts w:ascii="Calibri" w:eastAsia="Times New Roman" w:hAnsi="Calibri" w:cs="Calibri"/>
          <w:lang w:val="fr-CH" w:eastAsia="fr-FR"/>
        </w:rPr>
        <w:t>)</w:t>
      </w:r>
      <w:r w:rsidR="007714F8">
        <w:rPr>
          <w:rFonts w:ascii="Calibri" w:eastAsia="Times New Roman" w:hAnsi="Calibri" w:cs="Calibri"/>
          <w:lang w:val="fr-CH" w:eastAsia="fr-FR"/>
        </w:rPr>
        <w:t>.</w:t>
      </w:r>
    </w:p>
    <w:p w14:paraId="2A123782" w14:textId="0335AA69" w:rsidR="00EC2803" w:rsidRDefault="00373611" w:rsidP="00BB3915">
      <w:pPr>
        <w:jc w:val="both"/>
        <w:rPr>
          <w:rFonts w:ascii="Calibri" w:eastAsia="Times New Roman" w:hAnsi="Calibri" w:cs="Calibri"/>
          <w:lang w:val="fr-CH" w:eastAsia="fr-FR"/>
        </w:rPr>
      </w:pPr>
      <w:r>
        <w:rPr>
          <w:rFonts w:ascii="Calibri" w:eastAsia="Times New Roman" w:hAnsi="Calibri" w:cs="Calibri"/>
          <w:lang w:val="fr-CH" w:eastAsia="fr-FR"/>
        </w:rPr>
        <w:t xml:space="preserve">La plateforme Volteface lance un nouvel appel à projets pour 2021-2022. </w:t>
      </w:r>
      <w:r w:rsidR="00BB3915">
        <w:rPr>
          <w:rFonts w:ascii="Calibri" w:eastAsia="Times New Roman" w:hAnsi="Calibri" w:cs="Calibri"/>
          <w:lang w:val="fr-CH" w:eastAsia="fr-FR"/>
        </w:rPr>
        <w:t>Il</w:t>
      </w:r>
      <w:r>
        <w:rPr>
          <w:rFonts w:ascii="Calibri" w:eastAsia="Times New Roman" w:hAnsi="Calibri" w:cs="Calibri"/>
          <w:lang w:val="fr-CH" w:eastAsia="fr-FR"/>
        </w:rPr>
        <w:t xml:space="preserve"> est </w:t>
      </w:r>
      <w:r w:rsidR="00BB3915">
        <w:rPr>
          <w:rFonts w:ascii="Calibri" w:eastAsia="Times New Roman" w:hAnsi="Calibri" w:cs="Calibri"/>
          <w:lang w:val="fr-CH" w:eastAsia="fr-FR"/>
        </w:rPr>
        <w:t>porté</w:t>
      </w:r>
      <w:r>
        <w:rPr>
          <w:rFonts w:ascii="Calibri" w:eastAsia="Times New Roman" w:hAnsi="Calibri" w:cs="Calibri"/>
          <w:lang w:val="fr-CH" w:eastAsia="fr-FR"/>
        </w:rPr>
        <w:t xml:space="preserve"> par le Centre Interdisciplinaire de Durabilité (CID)</w:t>
      </w:r>
      <w:r w:rsidR="00BB3915">
        <w:rPr>
          <w:rStyle w:val="Appelnotedebasdep"/>
          <w:rFonts w:ascii="Calibri" w:eastAsia="Times New Roman" w:hAnsi="Calibri" w:cs="Calibri"/>
          <w:lang w:val="fr-CH" w:eastAsia="fr-FR"/>
        </w:rPr>
        <w:footnoteReference w:id="2"/>
      </w:r>
      <w:r>
        <w:rPr>
          <w:rFonts w:ascii="Calibri" w:eastAsia="Times New Roman" w:hAnsi="Calibri" w:cs="Calibri"/>
          <w:lang w:val="fr-CH" w:eastAsia="fr-FR"/>
        </w:rPr>
        <w:t xml:space="preserve"> et bénéficie</w:t>
      </w:r>
      <w:r w:rsidR="00BB3915">
        <w:rPr>
          <w:rFonts w:ascii="Calibri" w:eastAsia="Times New Roman" w:hAnsi="Calibri" w:cs="Calibri"/>
          <w:lang w:val="fr-CH" w:eastAsia="fr-FR"/>
        </w:rPr>
        <w:t xml:space="preserve"> des</w:t>
      </w:r>
      <w:r>
        <w:rPr>
          <w:rFonts w:ascii="Calibri" w:eastAsia="Times New Roman" w:hAnsi="Calibri" w:cs="Calibri"/>
          <w:lang w:val="fr-CH" w:eastAsia="fr-FR"/>
        </w:rPr>
        <w:t xml:space="preserve"> soutien</w:t>
      </w:r>
      <w:r w:rsidR="00BB3915">
        <w:rPr>
          <w:rFonts w:ascii="Calibri" w:eastAsia="Times New Roman" w:hAnsi="Calibri" w:cs="Calibri"/>
          <w:lang w:val="fr-CH" w:eastAsia="fr-FR"/>
        </w:rPr>
        <w:t>s de la D</w:t>
      </w:r>
      <w:r>
        <w:rPr>
          <w:rFonts w:ascii="Calibri" w:eastAsia="Times New Roman" w:hAnsi="Calibri" w:cs="Calibri"/>
          <w:lang w:val="fr-CH" w:eastAsia="fr-FR"/>
        </w:rPr>
        <w:t>irection de l’UNIL et la Fondation pour l’UNIL</w:t>
      </w:r>
      <w:r>
        <w:rPr>
          <w:rStyle w:val="Appelnotedebasdep"/>
          <w:rFonts w:ascii="Calibri" w:eastAsia="Times New Roman" w:hAnsi="Calibri" w:cs="Calibri"/>
          <w:lang w:val="fr-CH" w:eastAsia="fr-FR"/>
        </w:rPr>
        <w:footnoteReference w:id="3"/>
      </w:r>
      <w:r>
        <w:rPr>
          <w:rFonts w:ascii="Calibri" w:eastAsia="Times New Roman" w:hAnsi="Calibri" w:cs="Calibri"/>
          <w:lang w:val="fr-CH" w:eastAsia="fr-FR"/>
        </w:rPr>
        <w:t>.</w:t>
      </w:r>
    </w:p>
    <w:p w14:paraId="17E84461" w14:textId="77777777" w:rsidR="006363BC" w:rsidRPr="0048094E" w:rsidRDefault="006363BC" w:rsidP="006363BC">
      <w:pPr>
        <w:rPr>
          <w:rFonts w:ascii="Calibri" w:eastAsia="Times New Roman" w:hAnsi="Calibri" w:cs="Calibri"/>
          <w:lang w:val="fr-CH" w:eastAsia="fr-FR"/>
        </w:rPr>
      </w:pPr>
    </w:p>
    <w:p w14:paraId="695176C4" w14:textId="0B8375D9" w:rsidR="00135B8D" w:rsidRPr="009B6F9E" w:rsidRDefault="00135B8D" w:rsidP="00135B8D">
      <w:pPr>
        <w:rPr>
          <w:rFonts w:ascii="Calibri" w:eastAsia="Times New Roman" w:hAnsi="Calibri" w:cs="Calibri"/>
          <w:b/>
          <w:sz w:val="36"/>
          <w:szCs w:val="36"/>
          <w:lang w:val="fr-CH" w:eastAsia="fr-FR"/>
        </w:rPr>
      </w:pPr>
      <w:r w:rsidRPr="009B6F9E">
        <w:rPr>
          <w:rFonts w:ascii="Calibri" w:eastAsia="Times New Roman" w:hAnsi="Calibri" w:cs="Calibri"/>
          <w:b/>
          <w:sz w:val="36"/>
          <w:szCs w:val="36"/>
          <w:lang w:val="fr-CH" w:eastAsia="fr-FR"/>
        </w:rPr>
        <w:t>LA RECHERCHE EN DURABILITE A L’UNIL</w:t>
      </w:r>
    </w:p>
    <w:p w14:paraId="754625A6" w14:textId="77777777" w:rsidR="00135B8D" w:rsidRDefault="00135B8D" w:rsidP="00135B8D">
      <w:pPr>
        <w:spacing w:line="259" w:lineRule="auto"/>
        <w:jc w:val="both"/>
        <w:rPr>
          <w:rFonts w:ascii="Calibri" w:hAnsi="Calibri" w:cs="Calibri"/>
        </w:rPr>
      </w:pPr>
    </w:p>
    <w:p w14:paraId="59D04A83" w14:textId="7E7A0F82" w:rsidR="00584FF0" w:rsidRDefault="00135B8D" w:rsidP="00135B8D">
      <w:r>
        <w:t xml:space="preserve">L’UNIL dispose de plus de 3’000 </w:t>
      </w:r>
      <w:proofErr w:type="spellStart"/>
      <w:proofErr w:type="gramStart"/>
      <w:r>
        <w:t>chercheur</w:t>
      </w:r>
      <w:proofErr w:type="gramEnd"/>
      <w:r w:rsidR="00BD24E2">
        <w:t>·</w:t>
      </w:r>
      <w:r>
        <w:t>se</w:t>
      </w:r>
      <w:r w:rsidR="00BD24E2">
        <w:t>·</w:t>
      </w:r>
      <w:r w:rsidR="00510B8A">
        <w:t>s</w:t>
      </w:r>
      <w:proofErr w:type="spellEnd"/>
      <w:r w:rsidR="003D2945">
        <w:t xml:space="preserve"> </w:t>
      </w:r>
      <w:proofErr w:type="spellStart"/>
      <w:r>
        <w:t>réparti</w:t>
      </w:r>
      <w:r w:rsidR="00BD24E2">
        <w:t>·</w:t>
      </w:r>
      <w:r>
        <w:t>e</w:t>
      </w:r>
      <w:r w:rsidR="00BD24E2">
        <w:t>·</w:t>
      </w:r>
      <w:r>
        <w:t>s</w:t>
      </w:r>
      <w:proofErr w:type="spellEnd"/>
      <w:r>
        <w:t xml:space="preserve"> dans 7 facultés. </w:t>
      </w:r>
    </w:p>
    <w:tbl>
      <w:tblPr>
        <w:tblW w:w="9495" w:type="dxa"/>
        <w:tblBorders>
          <w:insideV w:val="dashed" w:sz="6" w:space="0" w:color="C6C5C0"/>
        </w:tblBorders>
        <w:shd w:val="clear" w:color="auto" w:fill="FFFFFF"/>
        <w:tblCellMar>
          <w:top w:w="40" w:type="dxa"/>
          <w:left w:w="40" w:type="dxa"/>
          <w:bottom w:w="40" w:type="dxa"/>
          <w:right w:w="40" w:type="dxa"/>
        </w:tblCellMar>
        <w:tblLook w:val="04A0" w:firstRow="1" w:lastRow="0" w:firstColumn="1" w:lastColumn="0" w:noHBand="0" w:noVBand="1"/>
      </w:tblPr>
      <w:tblGrid>
        <w:gridCol w:w="9495"/>
      </w:tblGrid>
      <w:tr w:rsidR="00584FF0" w:rsidRPr="00584FF0" w14:paraId="5313D29C" w14:textId="77777777" w:rsidTr="00584FF0">
        <w:tc>
          <w:tcPr>
            <w:tcW w:w="0" w:type="auto"/>
            <w:shd w:val="clear" w:color="auto" w:fill="FFFFFF"/>
            <w:tcMar>
              <w:top w:w="72" w:type="dxa"/>
              <w:left w:w="72" w:type="dxa"/>
              <w:bottom w:w="72" w:type="dxa"/>
              <w:right w:w="72" w:type="dxa"/>
            </w:tcMar>
            <w:hideMark/>
          </w:tcPr>
          <w:p w14:paraId="4ECE154C" w14:textId="688D7A3C" w:rsidR="00584FF0" w:rsidRPr="00584FF0" w:rsidRDefault="00584FF0" w:rsidP="00584FF0">
            <w:pPr>
              <w:pStyle w:val="Paragraphedeliste"/>
              <w:numPr>
                <w:ilvl w:val="0"/>
                <w:numId w:val="13"/>
              </w:numPr>
              <w:spacing w:before="100" w:beforeAutospacing="1"/>
              <w:ind w:left="714" w:hanging="357"/>
              <w:rPr>
                <w:rFonts w:cstheme="minorHAnsi"/>
                <w:color w:val="000000"/>
              </w:rPr>
            </w:pPr>
            <w:r w:rsidRPr="00584FF0">
              <w:rPr>
                <w:rFonts w:cstheme="minorHAnsi"/>
                <w:color w:val="000000"/>
              </w:rPr>
              <w:t>Faculté de théologie et de sciences des religions (FTSR)</w:t>
            </w:r>
          </w:p>
        </w:tc>
      </w:tr>
      <w:tr w:rsidR="00584FF0" w:rsidRPr="00584FF0" w14:paraId="6300C171" w14:textId="77777777" w:rsidTr="00584FF0">
        <w:tc>
          <w:tcPr>
            <w:tcW w:w="0" w:type="auto"/>
            <w:shd w:val="clear" w:color="auto" w:fill="FFFFFF"/>
            <w:tcMar>
              <w:top w:w="72" w:type="dxa"/>
              <w:left w:w="72" w:type="dxa"/>
              <w:bottom w:w="72" w:type="dxa"/>
              <w:right w:w="72" w:type="dxa"/>
            </w:tcMar>
            <w:hideMark/>
          </w:tcPr>
          <w:p w14:paraId="3A8387E2" w14:textId="77777777" w:rsidR="00584FF0" w:rsidRPr="00584FF0" w:rsidRDefault="00F82D1C" w:rsidP="00584FF0">
            <w:pPr>
              <w:pStyle w:val="Paragraphedeliste"/>
              <w:numPr>
                <w:ilvl w:val="0"/>
                <w:numId w:val="13"/>
              </w:numPr>
              <w:spacing w:before="100" w:beforeAutospacing="1"/>
              <w:ind w:left="714" w:hanging="357"/>
              <w:rPr>
                <w:rFonts w:cstheme="minorHAnsi"/>
                <w:color w:val="000000"/>
              </w:rPr>
            </w:pPr>
            <w:hyperlink r:id="rId12" w:history="1">
              <w:r w:rsidR="00584FF0" w:rsidRPr="00584FF0">
                <w:rPr>
                  <w:rStyle w:val="Lienhypertexte"/>
                  <w:rFonts w:cstheme="minorHAnsi"/>
                  <w:color w:val="222222"/>
                  <w:u w:val="none"/>
                </w:rPr>
                <w:t>Faculté de droit, des sciences criminelles et d'administration publique</w:t>
              </w:r>
            </w:hyperlink>
          </w:p>
        </w:tc>
      </w:tr>
      <w:tr w:rsidR="00584FF0" w:rsidRPr="00584FF0" w14:paraId="2AA84349" w14:textId="77777777" w:rsidTr="00584FF0">
        <w:tc>
          <w:tcPr>
            <w:tcW w:w="0" w:type="auto"/>
            <w:shd w:val="clear" w:color="auto" w:fill="FFFFFF"/>
            <w:tcMar>
              <w:top w:w="72" w:type="dxa"/>
              <w:left w:w="72" w:type="dxa"/>
              <w:bottom w:w="72" w:type="dxa"/>
              <w:right w:w="72" w:type="dxa"/>
            </w:tcMar>
            <w:hideMark/>
          </w:tcPr>
          <w:p w14:paraId="2F09EBCF" w14:textId="77777777" w:rsidR="00584FF0" w:rsidRPr="00584FF0" w:rsidRDefault="00F82D1C" w:rsidP="00584FF0">
            <w:pPr>
              <w:pStyle w:val="Paragraphedeliste"/>
              <w:numPr>
                <w:ilvl w:val="0"/>
                <w:numId w:val="13"/>
              </w:numPr>
              <w:spacing w:before="100" w:beforeAutospacing="1"/>
              <w:ind w:left="714" w:hanging="357"/>
              <w:rPr>
                <w:rFonts w:cstheme="minorHAnsi"/>
                <w:color w:val="000000"/>
              </w:rPr>
            </w:pPr>
            <w:hyperlink r:id="rId13" w:history="1">
              <w:r w:rsidR="00584FF0" w:rsidRPr="00584FF0">
                <w:rPr>
                  <w:rStyle w:val="Lienhypertexte"/>
                  <w:rFonts w:cstheme="minorHAnsi"/>
                  <w:color w:val="222222"/>
                  <w:u w:val="none"/>
                </w:rPr>
                <w:t>Faculté des lettres</w:t>
              </w:r>
            </w:hyperlink>
          </w:p>
        </w:tc>
      </w:tr>
      <w:tr w:rsidR="00584FF0" w:rsidRPr="00584FF0" w14:paraId="2C719913" w14:textId="77777777" w:rsidTr="00584FF0">
        <w:tc>
          <w:tcPr>
            <w:tcW w:w="0" w:type="auto"/>
            <w:shd w:val="clear" w:color="auto" w:fill="FFFFFF"/>
            <w:tcMar>
              <w:top w:w="72" w:type="dxa"/>
              <w:left w:w="72" w:type="dxa"/>
              <w:bottom w:w="72" w:type="dxa"/>
              <w:right w:w="72" w:type="dxa"/>
            </w:tcMar>
            <w:hideMark/>
          </w:tcPr>
          <w:p w14:paraId="142A0E41" w14:textId="77777777" w:rsidR="00584FF0" w:rsidRPr="00584FF0" w:rsidRDefault="00F82D1C" w:rsidP="00584FF0">
            <w:pPr>
              <w:pStyle w:val="Paragraphedeliste"/>
              <w:numPr>
                <w:ilvl w:val="0"/>
                <w:numId w:val="13"/>
              </w:numPr>
              <w:spacing w:before="100" w:beforeAutospacing="1"/>
              <w:ind w:left="714" w:hanging="357"/>
              <w:rPr>
                <w:rFonts w:cstheme="minorHAnsi"/>
                <w:color w:val="000000"/>
              </w:rPr>
            </w:pPr>
            <w:hyperlink r:id="rId14" w:history="1">
              <w:r w:rsidR="00584FF0" w:rsidRPr="00584FF0">
                <w:rPr>
                  <w:rStyle w:val="Lienhypertexte"/>
                  <w:rFonts w:cstheme="minorHAnsi"/>
                  <w:color w:val="222222"/>
                  <w:u w:val="none"/>
                </w:rPr>
                <w:t>Faculté des sciences sociales et politiques (SSP)</w:t>
              </w:r>
            </w:hyperlink>
          </w:p>
        </w:tc>
      </w:tr>
      <w:tr w:rsidR="00584FF0" w:rsidRPr="00584FF0" w14:paraId="2ADFDEB1" w14:textId="77777777" w:rsidTr="00584FF0">
        <w:tc>
          <w:tcPr>
            <w:tcW w:w="0" w:type="auto"/>
            <w:shd w:val="clear" w:color="auto" w:fill="FFFFFF"/>
            <w:tcMar>
              <w:top w:w="72" w:type="dxa"/>
              <w:left w:w="72" w:type="dxa"/>
              <w:bottom w:w="72" w:type="dxa"/>
              <w:right w:w="72" w:type="dxa"/>
            </w:tcMar>
            <w:hideMark/>
          </w:tcPr>
          <w:p w14:paraId="1D0A2FFE" w14:textId="77777777" w:rsidR="00584FF0" w:rsidRPr="00584FF0" w:rsidRDefault="00F82D1C" w:rsidP="00584FF0">
            <w:pPr>
              <w:pStyle w:val="Paragraphedeliste"/>
              <w:numPr>
                <w:ilvl w:val="0"/>
                <w:numId w:val="13"/>
              </w:numPr>
              <w:spacing w:before="100" w:beforeAutospacing="1"/>
              <w:ind w:left="714" w:hanging="357"/>
              <w:rPr>
                <w:rFonts w:cstheme="minorHAnsi"/>
                <w:color w:val="000000"/>
              </w:rPr>
            </w:pPr>
            <w:hyperlink r:id="rId15" w:history="1">
              <w:r w:rsidR="00584FF0" w:rsidRPr="00584FF0">
                <w:rPr>
                  <w:rStyle w:val="Lienhypertexte"/>
                  <w:rFonts w:cstheme="minorHAnsi"/>
                  <w:color w:val="222222"/>
                  <w:u w:val="none"/>
                </w:rPr>
                <w:t>Faculté des hautes études commerciales (HEC)</w:t>
              </w:r>
            </w:hyperlink>
          </w:p>
        </w:tc>
      </w:tr>
      <w:tr w:rsidR="00584FF0" w:rsidRPr="00584FF0" w14:paraId="6387C208" w14:textId="77777777" w:rsidTr="00584FF0">
        <w:tc>
          <w:tcPr>
            <w:tcW w:w="0" w:type="auto"/>
            <w:shd w:val="clear" w:color="auto" w:fill="FFFFFF"/>
            <w:tcMar>
              <w:top w:w="72" w:type="dxa"/>
              <w:left w:w="72" w:type="dxa"/>
              <w:bottom w:w="72" w:type="dxa"/>
              <w:right w:w="72" w:type="dxa"/>
            </w:tcMar>
            <w:hideMark/>
          </w:tcPr>
          <w:p w14:paraId="696F07B6" w14:textId="77777777" w:rsidR="00584FF0" w:rsidRPr="00584FF0" w:rsidRDefault="00F82D1C" w:rsidP="00584FF0">
            <w:pPr>
              <w:pStyle w:val="Paragraphedeliste"/>
              <w:numPr>
                <w:ilvl w:val="0"/>
                <w:numId w:val="13"/>
              </w:numPr>
              <w:spacing w:before="100" w:beforeAutospacing="1"/>
              <w:ind w:left="714" w:hanging="357"/>
              <w:rPr>
                <w:rFonts w:cstheme="minorHAnsi"/>
                <w:color w:val="000000"/>
              </w:rPr>
            </w:pPr>
            <w:hyperlink r:id="rId16" w:history="1">
              <w:r w:rsidR="00584FF0" w:rsidRPr="00584FF0">
                <w:rPr>
                  <w:rStyle w:val="Lienhypertexte"/>
                  <w:rFonts w:cstheme="minorHAnsi"/>
                  <w:color w:val="222222"/>
                  <w:u w:val="none"/>
                </w:rPr>
                <w:t>Faculté de biologie et de médecine (FBM)</w:t>
              </w:r>
            </w:hyperlink>
          </w:p>
        </w:tc>
      </w:tr>
      <w:tr w:rsidR="00584FF0" w:rsidRPr="00584FF0" w14:paraId="27130E90" w14:textId="77777777" w:rsidTr="00584FF0">
        <w:tc>
          <w:tcPr>
            <w:tcW w:w="0" w:type="auto"/>
            <w:shd w:val="clear" w:color="auto" w:fill="FFFFFF"/>
            <w:tcMar>
              <w:top w:w="72" w:type="dxa"/>
              <w:left w:w="72" w:type="dxa"/>
              <w:bottom w:w="72" w:type="dxa"/>
              <w:right w:w="72" w:type="dxa"/>
            </w:tcMar>
            <w:hideMark/>
          </w:tcPr>
          <w:p w14:paraId="6A2BA2D7" w14:textId="77777777" w:rsidR="00584FF0" w:rsidRPr="00584FF0" w:rsidRDefault="00F82D1C" w:rsidP="00584FF0">
            <w:pPr>
              <w:pStyle w:val="Paragraphedeliste"/>
              <w:numPr>
                <w:ilvl w:val="0"/>
                <w:numId w:val="13"/>
              </w:numPr>
              <w:spacing w:before="100" w:beforeAutospacing="1"/>
              <w:ind w:left="714" w:hanging="357"/>
              <w:rPr>
                <w:rFonts w:cstheme="minorHAnsi"/>
                <w:color w:val="000000"/>
              </w:rPr>
            </w:pPr>
            <w:hyperlink r:id="rId17" w:history="1">
              <w:r w:rsidR="00584FF0" w:rsidRPr="00584FF0">
                <w:rPr>
                  <w:rStyle w:val="Lienhypertexte"/>
                  <w:rFonts w:cstheme="minorHAnsi"/>
                  <w:color w:val="222222"/>
                  <w:u w:val="none"/>
                </w:rPr>
                <w:t>Faculté des géosciences et de l'environnement (GSE)</w:t>
              </w:r>
            </w:hyperlink>
          </w:p>
        </w:tc>
      </w:tr>
    </w:tbl>
    <w:p w14:paraId="2FE6625C" w14:textId="651BF934" w:rsidR="00135B8D" w:rsidRDefault="00135B8D" w:rsidP="00135B8D">
      <w:r>
        <w:t xml:space="preserve">Leurs compétences sont vastes et portent sur les questions économiques, de gouvernance, les problématiques environnementales, de santé ou sociales, en passant par l’histoire, les croyances ou les récits. </w:t>
      </w:r>
      <w:r w:rsidR="00EC60E3">
        <w:t xml:space="preserve">Parmi </w:t>
      </w:r>
      <w:r>
        <w:t xml:space="preserve">ces </w:t>
      </w:r>
      <w:proofErr w:type="spellStart"/>
      <w:r>
        <w:t>chercheur</w:t>
      </w:r>
      <w:r w:rsidR="00BD24E2">
        <w:t>·</w:t>
      </w:r>
      <w:r>
        <w:t>se</w:t>
      </w:r>
      <w:r w:rsidR="00BD24E2">
        <w:t>·</w:t>
      </w:r>
      <w:r>
        <w:t>s</w:t>
      </w:r>
      <w:proofErr w:type="spellEnd"/>
      <w:r>
        <w:t xml:space="preserve">, le </w:t>
      </w:r>
      <w:r w:rsidR="00502B6D">
        <w:t xml:space="preserve">Centre Interdisciplinaire de </w:t>
      </w:r>
      <w:proofErr w:type="gramStart"/>
      <w:r w:rsidR="00502B6D">
        <w:t xml:space="preserve">Durabilité </w:t>
      </w:r>
      <w:r>
        <w:t xml:space="preserve"> (</w:t>
      </w:r>
      <w:proofErr w:type="gramEnd"/>
      <w:r>
        <w:t xml:space="preserve">CID) </w:t>
      </w:r>
      <w:r w:rsidR="0014016A">
        <w:t xml:space="preserve">en </w:t>
      </w:r>
      <w:r>
        <w:t>a identifié environ 400 qui s’intéressent aux problématiques de durabilité</w:t>
      </w:r>
      <w:r w:rsidR="000B3F98">
        <w:rPr>
          <w:rStyle w:val="Appelnotedebasdep"/>
        </w:rPr>
        <w:footnoteReference w:id="4"/>
      </w:r>
      <w:r>
        <w:t>.</w:t>
      </w:r>
    </w:p>
    <w:p w14:paraId="44940206" w14:textId="0DD3226C" w:rsidR="006363BC" w:rsidRPr="009B6F9E" w:rsidRDefault="007714F8" w:rsidP="006363BC">
      <w:pPr>
        <w:rPr>
          <w:rFonts w:ascii="Calibri" w:eastAsia="Times New Roman" w:hAnsi="Calibri" w:cs="Calibri"/>
          <w:b/>
          <w:sz w:val="36"/>
          <w:szCs w:val="36"/>
          <w:lang w:val="fr-CH" w:eastAsia="fr-FR"/>
        </w:rPr>
      </w:pPr>
      <w:r w:rsidRPr="009B6F9E">
        <w:rPr>
          <w:rFonts w:ascii="Calibri" w:eastAsia="Times New Roman" w:hAnsi="Calibri" w:cs="Calibri"/>
          <w:b/>
          <w:sz w:val="36"/>
          <w:szCs w:val="36"/>
          <w:lang w:val="fr-CH" w:eastAsia="fr-FR"/>
        </w:rPr>
        <w:lastRenderedPageBreak/>
        <w:t>L’APPEL À PROJETS VOLTEFACE 2</w:t>
      </w:r>
    </w:p>
    <w:p w14:paraId="7D1E7046" w14:textId="77777777" w:rsidR="007714F8" w:rsidRDefault="007714F8" w:rsidP="006363BC">
      <w:pPr>
        <w:spacing w:line="259" w:lineRule="auto"/>
        <w:jc w:val="both"/>
        <w:rPr>
          <w:rFonts w:ascii="Calibri" w:hAnsi="Calibri" w:cs="Calibri"/>
        </w:rPr>
      </w:pPr>
    </w:p>
    <w:p w14:paraId="13C6344E" w14:textId="77777777" w:rsidR="007714F8" w:rsidRPr="00B1325B" w:rsidRDefault="007714F8" w:rsidP="00B1325B">
      <w:pPr>
        <w:pStyle w:val="Paragraphedeliste"/>
        <w:numPr>
          <w:ilvl w:val="0"/>
          <w:numId w:val="5"/>
        </w:numPr>
        <w:spacing w:line="259" w:lineRule="auto"/>
        <w:jc w:val="both"/>
        <w:rPr>
          <w:rFonts w:ascii="Calibri" w:hAnsi="Calibri" w:cs="Calibri"/>
          <w:u w:val="single"/>
        </w:rPr>
      </w:pPr>
      <w:r w:rsidRPr="00B1325B">
        <w:rPr>
          <w:rFonts w:ascii="Calibri" w:hAnsi="Calibri" w:cs="Calibri"/>
          <w:u w:val="single"/>
        </w:rPr>
        <w:t xml:space="preserve">Cadre </w:t>
      </w:r>
      <w:r w:rsidR="00F505F5" w:rsidRPr="00B1325B">
        <w:rPr>
          <w:rFonts w:ascii="Calibri" w:hAnsi="Calibri" w:cs="Calibri"/>
          <w:u w:val="single"/>
        </w:rPr>
        <w:t xml:space="preserve">général </w:t>
      </w:r>
      <w:r w:rsidRPr="00B1325B">
        <w:rPr>
          <w:rFonts w:ascii="Calibri" w:hAnsi="Calibri" w:cs="Calibri"/>
          <w:u w:val="single"/>
        </w:rPr>
        <w:t>de réflexion</w:t>
      </w:r>
    </w:p>
    <w:p w14:paraId="35D14604" w14:textId="77777777" w:rsidR="007714F8" w:rsidRDefault="007714F8" w:rsidP="006363BC">
      <w:pPr>
        <w:spacing w:line="259" w:lineRule="auto"/>
        <w:jc w:val="both"/>
        <w:rPr>
          <w:rFonts w:ascii="Calibri" w:hAnsi="Calibri" w:cs="Calibri"/>
        </w:rPr>
      </w:pPr>
    </w:p>
    <w:p w14:paraId="3877CB57" w14:textId="6319814E" w:rsidR="006363BC" w:rsidRDefault="006363BC" w:rsidP="006363BC">
      <w:pPr>
        <w:spacing w:line="259" w:lineRule="auto"/>
        <w:jc w:val="both"/>
        <w:rPr>
          <w:rFonts w:ascii="Calibri" w:hAnsi="Calibri" w:cs="Calibri"/>
        </w:rPr>
      </w:pPr>
      <w:r w:rsidRPr="0048094E">
        <w:rPr>
          <w:rFonts w:ascii="Calibri" w:hAnsi="Calibri" w:cs="Calibri"/>
        </w:rPr>
        <w:t xml:space="preserve">Afin </w:t>
      </w:r>
      <w:r w:rsidR="003A30A0">
        <w:rPr>
          <w:rFonts w:ascii="Calibri" w:hAnsi="Calibri" w:cs="Calibri"/>
        </w:rPr>
        <w:t xml:space="preserve">que nos conditions d’habitabilité sur terre se maintiennent </w:t>
      </w:r>
      <w:r w:rsidRPr="0048094E">
        <w:rPr>
          <w:rFonts w:ascii="Calibri" w:hAnsi="Calibri" w:cs="Calibri"/>
        </w:rPr>
        <w:t xml:space="preserve">dans une zone sûre, </w:t>
      </w:r>
      <w:r w:rsidR="00280CC6">
        <w:rPr>
          <w:rFonts w:ascii="Calibri" w:hAnsi="Calibri" w:cs="Calibri"/>
        </w:rPr>
        <w:t xml:space="preserve">des recherches montrent que </w:t>
      </w:r>
      <w:r w:rsidRPr="0048094E">
        <w:rPr>
          <w:rFonts w:ascii="Calibri" w:hAnsi="Calibri" w:cs="Calibri"/>
        </w:rPr>
        <w:t xml:space="preserve">l’impact de nos activités doit respecter un </w:t>
      </w:r>
      <w:r w:rsidRPr="00A54E83">
        <w:rPr>
          <w:rFonts w:ascii="Calibri" w:hAnsi="Calibri" w:cs="Calibri"/>
          <w:i/>
          <w:iCs/>
        </w:rPr>
        <w:t>plafond écologique</w:t>
      </w:r>
      <w:r w:rsidRPr="0048094E">
        <w:rPr>
          <w:rFonts w:ascii="Calibri" w:hAnsi="Calibri" w:cs="Calibri"/>
        </w:rPr>
        <w:t xml:space="preserve"> fixé par </w:t>
      </w:r>
      <w:r w:rsidR="0038631B">
        <w:rPr>
          <w:rFonts w:ascii="Calibri" w:hAnsi="Calibri" w:cs="Calibri"/>
        </w:rPr>
        <w:t>d</w:t>
      </w:r>
      <w:r w:rsidRPr="0048094E">
        <w:rPr>
          <w:rFonts w:ascii="Calibri" w:hAnsi="Calibri" w:cs="Calibri"/>
        </w:rPr>
        <w:t xml:space="preserve">es limites planétaires (Steffen, 2015). </w:t>
      </w:r>
      <w:r w:rsidR="0038631B">
        <w:rPr>
          <w:rFonts w:ascii="Calibri" w:hAnsi="Calibri" w:cs="Calibri"/>
        </w:rPr>
        <w:t>C</w:t>
      </w:r>
      <w:r w:rsidRPr="0048094E">
        <w:rPr>
          <w:rFonts w:ascii="Calibri" w:hAnsi="Calibri" w:cs="Calibri"/>
        </w:rPr>
        <w:t xml:space="preserve">es limites sont des seuils de perturbation fixés pour les processus naturels sur lesquels reposent la stabilité du système </w:t>
      </w:r>
      <w:r w:rsidR="00333856">
        <w:rPr>
          <w:rFonts w:ascii="Calibri" w:hAnsi="Calibri" w:cs="Calibri"/>
        </w:rPr>
        <w:t>T</w:t>
      </w:r>
      <w:r w:rsidRPr="0048094E">
        <w:rPr>
          <w:rFonts w:ascii="Calibri" w:hAnsi="Calibri" w:cs="Calibri"/>
        </w:rPr>
        <w:t>erre. Sur les dix limites considérées, au</w:t>
      </w:r>
      <w:r w:rsidR="00CD581A">
        <w:rPr>
          <w:rFonts w:ascii="Calibri" w:hAnsi="Calibri" w:cs="Calibri"/>
        </w:rPr>
        <w:t xml:space="preserve"> </w:t>
      </w:r>
      <w:r w:rsidRPr="0048094E">
        <w:rPr>
          <w:rFonts w:ascii="Calibri" w:hAnsi="Calibri" w:cs="Calibri"/>
        </w:rPr>
        <w:t xml:space="preserve">moins quatre </w:t>
      </w:r>
      <w:r w:rsidR="00333856">
        <w:rPr>
          <w:rFonts w:ascii="Calibri" w:hAnsi="Calibri" w:cs="Calibri"/>
        </w:rPr>
        <w:t>ont</w:t>
      </w:r>
      <w:r w:rsidRPr="0048094E">
        <w:rPr>
          <w:rFonts w:ascii="Calibri" w:hAnsi="Calibri" w:cs="Calibri"/>
        </w:rPr>
        <w:t xml:space="preserve"> déjà </w:t>
      </w:r>
      <w:r w:rsidR="00333856">
        <w:rPr>
          <w:rFonts w:ascii="Calibri" w:hAnsi="Calibri" w:cs="Calibri"/>
        </w:rPr>
        <w:t xml:space="preserve">été </w:t>
      </w:r>
      <w:r w:rsidRPr="0048094E">
        <w:rPr>
          <w:rFonts w:ascii="Calibri" w:hAnsi="Calibri" w:cs="Calibri"/>
        </w:rPr>
        <w:t>dépassées</w:t>
      </w:r>
      <w:r w:rsidR="00CD581A">
        <w:rPr>
          <w:rFonts w:ascii="Calibri" w:hAnsi="Calibri" w:cs="Calibri"/>
        </w:rPr>
        <w:t xml:space="preserve"> aujourd’hui</w:t>
      </w:r>
      <w:r w:rsidR="00280CC6">
        <w:rPr>
          <w:rFonts w:ascii="Calibri" w:hAnsi="Calibri" w:cs="Calibri"/>
        </w:rPr>
        <w:t xml:space="preserve"> comme le montre la figure 1 (érosion de la biodiversité, perturbation des cycles biogéochimiques, changement climatique, changement de l’occupation des sols)</w:t>
      </w:r>
      <w:r w:rsidRPr="0048094E">
        <w:rPr>
          <w:rFonts w:ascii="Calibri" w:hAnsi="Calibri" w:cs="Calibri"/>
        </w:rPr>
        <w:t>.</w:t>
      </w:r>
    </w:p>
    <w:p w14:paraId="16569F09" w14:textId="77777777" w:rsidR="00280CC6" w:rsidRDefault="00280CC6" w:rsidP="006363BC">
      <w:pPr>
        <w:spacing w:line="259" w:lineRule="auto"/>
        <w:jc w:val="both"/>
        <w:rPr>
          <w:rFonts w:ascii="Calibri" w:hAnsi="Calibri" w:cs="Calibri"/>
        </w:rPr>
      </w:pPr>
    </w:p>
    <w:p w14:paraId="2D67A6F5" w14:textId="7C7CC67D" w:rsidR="00280CC6" w:rsidRDefault="00280CC6" w:rsidP="00280CC6">
      <w:pPr>
        <w:spacing w:line="259" w:lineRule="auto"/>
        <w:jc w:val="center"/>
        <w:rPr>
          <w:rFonts w:ascii="Calibri" w:hAnsi="Calibri" w:cs="Calibri"/>
        </w:rPr>
      </w:pPr>
      <w:r>
        <w:rPr>
          <w:noProof/>
        </w:rPr>
        <w:drawing>
          <wp:inline distT="0" distB="0" distL="0" distR="0" wp14:anchorId="59D7A02C" wp14:editId="40288E14">
            <wp:extent cx="3969098" cy="2667503"/>
            <wp:effectExtent l="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16="http://schemas.microsoft.com/office/drawing/2014/main" id="{67C46C8B-6CC5-8847-B44A-B42F685442DB}"/>
                        </a:ext>
                      </a:extLst>
                    </a:blip>
                    <a:stretch>
                      <a:fillRect/>
                    </a:stretch>
                  </pic:blipFill>
                  <pic:spPr>
                    <a:xfrm>
                      <a:off x="0" y="0"/>
                      <a:ext cx="3969098" cy="2667503"/>
                    </a:xfrm>
                    <a:prstGeom prst="rect">
                      <a:avLst/>
                    </a:prstGeom>
                  </pic:spPr>
                </pic:pic>
              </a:graphicData>
            </a:graphic>
          </wp:inline>
        </w:drawing>
      </w:r>
    </w:p>
    <w:p w14:paraId="38E642A9" w14:textId="648273C3" w:rsidR="00280CC6" w:rsidRPr="00A34B71" w:rsidRDefault="00280CC6" w:rsidP="006363BC">
      <w:pPr>
        <w:spacing w:line="259" w:lineRule="auto"/>
        <w:jc w:val="both"/>
        <w:rPr>
          <w:i/>
          <w:lang w:val="fr-CH"/>
        </w:rPr>
      </w:pPr>
      <w:r w:rsidRPr="00170C78">
        <w:rPr>
          <w:i/>
          <w:lang w:val="fr-CH"/>
        </w:rPr>
        <w:t xml:space="preserve">Figure </w:t>
      </w:r>
      <w:proofErr w:type="gramStart"/>
      <w:r w:rsidRPr="00170C78">
        <w:rPr>
          <w:i/>
          <w:lang w:val="fr-CH"/>
        </w:rPr>
        <w:t>1:</w:t>
      </w:r>
      <w:proofErr w:type="gramEnd"/>
      <w:r w:rsidRPr="00170C78">
        <w:rPr>
          <w:i/>
          <w:lang w:val="fr-CH"/>
        </w:rPr>
        <w:t xml:space="preserve"> </w:t>
      </w:r>
      <w:r w:rsidR="00276E5D" w:rsidRPr="00170C78">
        <w:rPr>
          <w:i/>
          <w:lang w:val="fr-CH"/>
        </w:rPr>
        <w:t>Les limites planétaires</w:t>
      </w:r>
      <w:r w:rsidRPr="00170C78">
        <w:rPr>
          <w:i/>
          <w:lang w:val="fr-CH"/>
        </w:rPr>
        <w:t xml:space="preserve">. </w:t>
      </w:r>
      <w:r w:rsidRPr="00A34B71">
        <w:rPr>
          <w:i/>
          <w:lang w:val="fr-CH"/>
        </w:rPr>
        <w:t>Steffen 2015</w:t>
      </w:r>
    </w:p>
    <w:p w14:paraId="367B4D08" w14:textId="77777777" w:rsidR="00280CC6" w:rsidRPr="00A34B71" w:rsidRDefault="00280CC6" w:rsidP="006363BC">
      <w:pPr>
        <w:spacing w:line="259" w:lineRule="auto"/>
        <w:jc w:val="both"/>
        <w:rPr>
          <w:rFonts w:ascii="Calibri" w:hAnsi="Calibri" w:cs="Calibri"/>
          <w:lang w:val="fr-CH"/>
        </w:rPr>
      </w:pPr>
    </w:p>
    <w:p w14:paraId="66C091CF" w14:textId="402C45D6" w:rsidR="006363BC" w:rsidRPr="0048094E" w:rsidRDefault="006363BC" w:rsidP="006363BC">
      <w:pPr>
        <w:spacing w:line="259" w:lineRule="auto"/>
        <w:jc w:val="both"/>
        <w:rPr>
          <w:rFonts w:ascii="Calibri" w:hAnsi="Calibri" w:cs="Calibri"/>
        </w:rPr>
      </w:pPr>
      <w:r w:rsidRPr="0048094E">
        <w:rPr>
          <w:rFonts w:ascii="Calibri" w:hAnsi="Calibri" w:cs="Calibri"/>
        </w:rPr>
        <w:t xml:space="preserve">A ce plafond écologique s’ajoute un </w:t>
      </w:r>
      <w:r w:rsidRPr="00A54E83">
        <w:rPr>
          <w:rFonts w:ascii="Calibri" w:hAnsi="Calibri" w:cs="Calibri"/>
          <w:i/>
          <w:iCs/>
        </w:rPr>
        <w:t>plancher social</w:t>
      </w:r>
      <w:r w:rsidRPr="0048094E">
        <w:rPr>
          <w:rFonts w:ascii="Calibri" w:hAnsi="Calibri" w:cs="Calibri"/>
        </w:rPr>
        <w:t xml:space="preserve"> constitué des besoins fondamentaux et des déterminants minimaux du bien-être qui devraient permettre à toutes et tous de mener une vie digne.</w:t>
      </w:r>
      <w:r w:rsidR="00BD24E2">
        <w:rPr>
          <w:rFonts w:ascii="Calibri" w:hAnsi="Calibri" w:cs="Calibri"/>
        </w:rPr>
        <w:t xml:space="preserve"> L</w:t>
      </w:r>
      <w:r w:rsidRPr="0048094E">
        <w:rPr>
          <w:rFonts w:ascii="Calibri" w:hAnsi="Calibri" w:cs="Calibri"/>
        </w:rPr>
        <w:t>es limites planétaires et le plancher social définissent</w:t>
      </w:r>
      <w:r w:rsidR="00BD24E2">
        <w:rPr>
          <w:rFonts w:ascii="Calibri" w:hAnsi="Calibri" w:cs="Calibri"/>
        </w:rPr>
        <w:t xml:space="preserve"> à</w:t>
      </w:r>
      <w:r w:rsidR="00BD24E2" w:rsidRPr="0048094E">
        <w:rPr>
          <w:rFonts w:ascii="Calibri" w:hAnsi="Calibri" w:cs="Calibri"/>
        </w:rPr>
        <w:t xml:space="preserve"> eux deux</w:t>
      </w:r>
      <w:r w:rsidRPr="0048094E">
        <w:rPr>
          <w:rFonts w:ascii="Calibri" w:hAnsi="Calibri" w:cs="Calibri"/>
        </w:rPr>
        <w:t xml:space="preserve"> la zone sûre et juste dans laquelle les activités humaines devraient être circonscrites</w:t>
      </w:r>
      <w:r w:rsidR="00CD581A">
        <w:rPr>
          <w:rFonts w:ascii="Calibri" w:hAnsi="Calibri" w:cs="Calibri"/>
        </w:rPr>
        <w:t xml:space="preserve"> – cette zone est modélisée dans la forme d’un </w:t>
      </w:r>
      <w:proofErr w:type="spellStart"/>
      <w:r w:rsidR="00333856">
        <w:rPr>
          <w:rFonts w:ascii="Calibri" w:hAnsi="Calibri" w:cs="Calibri"/>
        </w:rPr>
        <w:t>donut</w:t>
      </w:r>
      <w:proofErr w:type="spellEnd"/>
      <w:r w:rsidR="00333856">
        <w:rPr>
          <w:rFonts w:ascii="Calibri" w:hAnsi="Calibri" w:cs="Calibri"/>
        </w:rPr>
        <w:t xml:space="preserve"> </w:t>
      </w:r>
      <w:r w:rsidR="0048094E" w:rsidRPr="0048094E">
        <w:rPr>
          <w:rFonts w:ascii="Calibri" w:hAnsi="Calibri" w:cs="Calibri"/>
        </w:rPr>
        <w:t>(</w:t>
      </w:r>
      <w:proofErr w:type="spellStart"/>
      <w:r w:rsidR="0048094E" w:rsidRPr="0048094E">
        <w:rPr>
          <w:rFonts w:ascii="Calibri" w:hAnsi="Calibri" w:cs="Calibri"/>
        </w:rPr>
        <w:t>Raworth</w:t>
      </w:r>
      <w:proofErr w:type="spellEnd"/>
      <w:r w:rsidR="0048094E" w:rsidRPr="0048094E">
        <w:rPr>
          <w:rFonts w:ascii="Calibri" w:hAnsi="Calibri" w:cs="Calibri"/>
        </w:rPr>
        <w:t xml:space="preserve"> 2012)</w:t>
      </w:r>
      <w:r w:rsidRPr="0048094E">
        <w:rPr>
          <w:rFonts w:ascii="Calibri" w:hAnsi="Calibri" w:cs="Calibri"/>
        </w:rPr>
        <w:t>.</w:t>
      </w:r>
    </w:p>
    <w:p w14:paraId="04A69DCD" w14:textId="77777777" w:rsidR="00ED4F10" w:rsidRDefault="00ED4F10" w:rsidP="0048094E">
      <w:pPr>
        <w:jc w:val="both"/>
        <w:rPr>
          <w:rFonts w:ascii="Calibri" w:hAnsi="Calibri" w:cs="Calibri"/>
        </w:rPr>
      </w:pPr>
    </w:p>
    <w:p w14:paraId="07006EA9" w14:textId="77777777" w:rsidR="00F505F5" w:rsidRDefault="007714F8" w:rsidP="00F505F5">
      <w:pPr>
        <w:jc w:val="both"/>
      </w:pPr>
      <w:r>
        <w:rPr>
          <w:rFonts w:ascii="Calibri" w:hAnsi="Calibri" w:cs="Calibri"/>
        </w:rPr>
        <w:t xml:space="preserve">Les projets Volteface doivent s’inscrire dans ce cadre de réflexion </w:t>
      </w:r>
      <w:r w:rsidR="00F505F5">
        <w:t xml:space="preserve">qui </w:t>
      </w:r>
      <w:r w:rsidR="00F505F5" w:rsidRPr="00234461">
        <w:t>implique donc de maintenir l’impact des activités humaines dans les limites écologiques de la planète, tout en assurant les besoins fondamentaux et le bien-être de toutes et tous</w:t>
      </w:r>
      <w:r w:rsidRPr="0048094E">
        <w:rPr>
          <w:rFonts w:ascii="Calibri" w:hAnsi="Calibri" w:cs="Calibri"/>
        </w:rPr>
        <w:t xml:space="preserve">. </w:t>
      </w:r>
      <w:r w:rsidR="00F505F5">
        <w:t>Les projets doivent mettre en relation les savoirs environnementaux, sociaux et économiques qui permettent d’atteindre ce but.</w:t>
      </w:r>
    </w:p>
    <w:p w14:paraId="36A1EAD0" w14:textId="77777777" w:rsidR="00F505F5" w:rsidRPr="0048094E" w:rsidRDefault="00F505F5" w:rsidP="0048094E">
      <w:pPr>
        <w:jc w:val="both"/>
        <w:rPr>
          <w:rFonts w:ascii="Calibri" w:hAnsi="Calibri" w:cs="Calibri"/>
        </w:rPr>
      </w:pPr>
    </w:p>
    <w:p w14:paraId="7CBA07D9" w14:textId="77777777" w:rsidR="00282CF0" w:rsidRPr="0048094E" w:rsidRDefault="00282CF0" w:rsidP="006A4FE5">
      <w:pPr>
        <w:jc w:val="center"/>
        <w:rPr>
          <w:rFonts w:ascii="Calibri" w:hAnsi="Calibri" w:cs="Calibri"/>
        </w:rPr>
      </w:pPr>
      <w:r w:rsidRPr="0048094E">
        <w:rPr>
          <w:rFonts w:ascii="Calibri" w:hAnsi="Calibri" w:cs="Calibri"/>
          <w:noProof/>
        </w:rPr>
        <w:lastRenderedPageBreak/>
        <w:drawing>
          <wp:inline distT="0" distB="0" distL="0" distR="0" wp14:anchorId="28E70066" wp14:editId="41072059">
            <wp:extent cx="3684832" cy="3617407"/>
            <wp:effectExtent l="0" t="0" r="0" b="2540"/>
            <wp:docPr id="19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16="http://schemas.microsoft.com/office/drawing/2014/main" id="{F84C8E71-85D2-4249-A904-E96EF9FF7979}"/>
                        </a:ext>
                      </a:extLst>
                    </a:blip>
                    <a:stretch>
                      <a:fillRect/>
                    </a:stretch>
                  </pic:blipFill>
                  <pic:spPr>
                    <a:xfrm>
                      <a:off x="0" y="0"/>
                      <a:ext cx="3684832" cy="3617407"/>
                    </a:xfrm>
                    <a:prstGeom prst="rect">
                      <a:avLst/>
                    </a:prstGeom>
                  </pic:spPr>
                </pic:pic>
              </a:graphicData>
            </a:graphic>
          </wp:inline>
        </w:drawing>
      </w:r>
    </w:p>
    <w:p w14:paraId="07CC0B51" w14:textId="33FDDB4D" w:rsidR="00282CF0" w:rsidRPr="00276E5D" w:rsidRDefault="00280CC6" w:rsidP="00276E5D">
      <w:pPr>
        <w:rPr>
          <w:rFonts w:eastAsia="Times New Roman" w:cstheme="minorHAnsi"/>
          <w:lang w:val="fr-CH" w:eastAsia="fr-FR"/>
        </w:rPr>
      </w:pPr>
      <w:r w:rsidRPr="00276E5D">
        <w:rPr>
          <w:rFonts w:cstheme="minorHAnsi"/>
          <w:lang w:val="fr-CH"/>
        </w:rPr>
        <w:t>Figure 2 </w:t>
      </w:r>
      <w:r w:rsidR="00276E5D" w:rsidRPr="00276E5D">
        <w:rPr>
          <w:rFonts w:cstheme="minorHAnsi"/>
          <w:lang w:val="fr-CH"/>
        </w:rPr>
        <w:t xml:space="preserve">: </w:t>
      </w:r>
      <w:r w:rsidR="00276E5D" w:rsidRPr="00276E5D">
        <w:rPr>
          <w:rFonts w:eastAsia="Times New Roman" w:cstheme="minorHAnsi"/>
          <w:bCs/>
          <w:color w:val="010101"/>
          <w:shd w:val="clear" w:color="auto" w:fill="FFFFFF"/>
          <w:lang w:val="fr-CH" w:eastAsia="fr-FR"/>
        </w:rPr>
        <w:t xml:space="preserve">La Théorie du </w:t>
      </w:r>
      <w:proofErr w:type="spellStart"/>
      <w:r w:rsidR="00276E5D" w:rsidRPr="00276E5D">
        <w:rPr>
          <w:rFonts w:eastAsia="Times New Roman" w:cstheme="minorHAnsi"/>
          <w:bCs/>
          <w:color w:val="010101"/>
          <w:shd w:val="clear" w:color="auto" w:fill="FFFFFF"/>
          <w:lang w:val="fr-CH" w:eastAsia="fr-FR"/>
        </w:rPr>
        <w:t>Donut</w:t>
      </w:r>
      <w:proofErr w:type="spellEnd"/>
      <w:r w:rsidR="00276E5D" w:rsidRPr="00276E5D">
        <w:rPr>
          <w:rFonts w:eastAsia="Times New Roman" w:cstheme="minorHAnsi"/>
          <w:bCs/>
          <w:color w:val="010101"/>
          <w:shd w:val="clear" w:color="auto" w:fill="FFFFFF"/>
          <w:lang w:val="fr-CH" w:eastAsia="fr-FR"/>
        </w:rPr>
        <w:t>, l’économie de demain en 7 principes</w:t>
      </w:r>
      <w:r w:rsidR="00282CF0" w:rsidRPr="00276E5D">
        <w:rPr>
          <w:rFonts w:cstheme="minorHAnsi"/>
          <w:lang w:val="fr-CH"/>
        </w:rPr>
        <w:t xml:space="preserve">. </w:t>
      </w:r>
      <w:proofErr w:type="spellStart"/>
      <w:r w:rsidR="00282CF0" w:rsidRPr="00276E5D">
        <w:rPr>
          <w:rFonts w:cstheme="minorHAnsi"/>
          <w:lang w:val="fr-CH"/>
        </w:rPr>
        <w:t>Raworth</w:t>
      </w:r>
      <w:proofErr w:type="spellEnd"/>
      <w:r w:rsidR="00282CF0" w:rsidRPr="00276E5D">
        <w:rPr>
          <w:rFonts w:cstheme="minorHAnsi"/>
          <w:lang w:val="fr-CH"/>
        </w:rPr>
        <w:t xml:space="preserve"> 2012</w:t>
      </w:r>
    </w:p>
    <w:p w14:paraId="39DAE317" w14:textId="77777777" w:rsidR="00282CF0" w:rsidRPr="00276E5D" w:rsidRDefault="00282CF0" w:rsidP="00282CF0">
      <w:pPr>
        <w:jc w:val="both"/>
        <w:rPr>
          <w:rFonts w:ascii="Calibri" w:hAnsi="Calibri" w:cs="Calibri"/>
          <w:highlight w:val="yellow"/>
          <w:lang w:val="fr-CH"/>
        </w:rPr>
      </w:pPr>
    </w:p>
    <w:p w14:paraId="331ECCE2" w14:textId="77777777" w:rsidR="00B1325B" w:rsidRPr="00276E5D" w:rsidRDefault="00B1325B" w:rsidP="006363BC">
      <w:pPr>
        <w:spacing w:line="259" w:lineRule="auto"/>
        <w:jc w:val="both"/>
        <w:rPr>
          <w:rFonts w:ascii="Calibri" w:hAnsi="Calibri" w:cs="Calibri"/>
          <w:lang w:val="fr-CH"/>
        </w:rPr>
      </w:pPr>
    </w:p>
    <w:p w14:paraId="36DBF584" w14:textId="550E09CB" w:rsidR="00B206E2" w:rsidRDefault="00B206E2" w:rsidP="00B1325B">
      <w:pPr>
        <w:pStyle w:val="Paragraphedeliste"/>
        <w:numPr>
          <w:ilvl w:val="0"/>
          <w:numId w:val="5"/>
        </w:numPr>
        <w:spacing w:line="259" w:lineRule="auto"/>
        <w:jc w:val="both"/>
        <w:rPr>
          <w:rFonts w:ascii="Calibri" w:hAnsi="Calibri" w:cs="Calibri"/>
          <w:u w:val="single"/>
        </w:rPr>
      </w:pPr>
      <w:r>
        <w:rPr>
          <w:rFonts w:ascii="Calibri" w:hAnsi="Calibri" w:cs="Calibri"/>
          <w:u w:val="single"/>
        </w:rPr>
        <w:t>Thématique</w:t>
      </w:r>
      <w:r w:rsidR="00BF5CE0">
        <w:rPr>
          <w:rFonts w:ascii="Calibri" w:hAnsi="Calibri" w:cs="Calibri"/>
          <w:u w:val="single"/>
        </w:rPr>
        <w:t>s</w:t>
      </w:r>
      <w:r w:rsidR="00FE3F3D">
        <w:rPr>
          <w:rFonts w:ascii="Calibri" w:hAnsi="Calibri" w:cs="Calibri"/>
          <w:u w:val="single"/>
        </w:rPr>
        <w:t xml:space="preserve"> et périmètre de</w:t>
      </w:r>
      <w:r>
        <w:rPr>
          <w:rFonts w:ascii="Calibri" w:hAnsi="Calibri" w:cs="Calibri"/>
          <w:u w:val="single"/>
        </w:rPr>
        <w:t xml:space="preserve"> Volteface 2</w:t>
      </w:r>
    </w:p>
    <w:p w14:paraId="3BED523D" w14:textId="5A11575F" w:rsidR="00B206E2" w:rsidRDefault="00B206E2" w:rsidP="00B206E2">
      <w:pPr>
        <w:spacing w:line="259" w:lineRule="auto"/>
        <w:jc w:val="both"/>
        <w:rPr>
          <w:rFonts w:ascii="Calibri" w:hAnsi="Calibri" w:cs="Calibri"/>
          <w:u w:val="single"/>
        </w:rPr>
      </w:pPr>
    </w:p>
    <w:p w14:paraId="03CEA9DE" w14:textId="2CD2D7D7" w:rsidR="003A2A6A" w:rsidRPr="00B17307" w:rsidRDefault="00B206E2" w:rsidP="00B206E2">
      <w:pPr>
        <w:spacing w:line="259" w:lineRule="auto"/>
        <w:jc w:val="both"/>
        <w:rPr>
          <w:rFonts w:ascii="Calibri" w:hAnsi="Calibri" w:cs="Calibri"/>
        </w:rPr>
      </w:pPr>
      <w:r w:rsidRPr="00B17307">
        <w:rPr>
          <w:rFonts w:ascii="Calibri" w:hAnsi="Calibri" w:cs="Calibri"/>
        </w:rPr>
        <w:t>Les projets soumis à la plateforme Volteface 2 doivent porter sur la transition écologique</w:t>
      </w:r>
      <w:r w:rsidR="00B17307" w:rsidRPr="00B17307">
        <w:rPr>
          <w:rFonts w:ascii="Calibri" w:hAnsi="Calibri" w:cs="Calibri"/>
        </w:rPr>
        <w:t>. Cette transition doit</w:t>
      </w:r>
      <w:r w:rsidRPr="00B17307">
        <w:rPr>
          <w:rFonts w:ascii="Calibri" w:hAnsi="Calibri" w:cs="Calibri"/>
          <w:b/>
        </w:rPr>
        <w:t xml:space="preserve"> </w:t>
      </w:r>
      <w:r w:rsidRPr="00B17307">
        <w:rPr>
          <w:rFonts w:ascii="Calibri" w:hAnsi="Calibri" w:cs="Calibri"/>
        </w:rPr>
        <w:t xml:space="preserve">nous </w:t>
      </w:r>
      <w:r w:rsidR="00510B8A" w:rsidRPr="00B17307">
        <w:rPr>
          <w:rFonts w:ascii="Calibri" w:hAnsi="Calibri" w:cs="Calibri"/>
        </w:rPr>
        <w:t>permettr</w:t>
      </w:r>
      <w:r w:rsidR="00510B8A">
        <w:rPr>
          <w:rFonts w:ascii="Calibri" w:hAnsi="Calibri" w:cs="Calibri"/>
        </w:rPr>
        <w:t>e</w:t>
      </w:r>
      <w:r w:rsidR="00510B8A" w:rsidRPr="00B17307">
        <w:rPr>
          <w:rFonts w:ascii="Calibri" w:hAnsi="Calibri" w:cs="Calibri"/>
        </w:rPr>
        <w:t xml:space="preserve"> </w:t>
      </w:r>
      <w:r w:rsidRPr="00B17307">
        <w:rPr>
          <w:rFonts w:ascii="Calibri" w:hAnsi="Calibri" w:cs="Calibri"/>
        </w:rPr>
        <w:t xml:space="preserve">de respecter les limites écologiques tout en assurant </w:t>
      </w:r>
      <w:r w:rsidR="00B17307" w:rsidRPr="00B17307">
        <w:rPr>
          <w:rFonts w:ascii="Calibri" w:hAnsi="Calibri" w:cs="Calibri"/>
        </w:rPr>
        <w:t xml:space="preserve">le </w:t>
      </w:r>
      <w:r w:rsidRPr="00B17307">
        <w:rPr>
          <w:rFonts w:ascii="Calibri" w:hAnsi="Calibri" w:cs="Calibri"/>
        </w:rPr>
        <w:t>bien-être</w:t>
      </w:r>
      <w:r w:rsidR="00B17307" w:rsidRPr="00B17307">
        <w:rPr>
          <w:rFonts w:ascii="Calibri" w:hAnsi="Calibri" w:cs="Calibri"/>
        </w:rPr>
        <w:t xml:space="preserve"> de tou</w:t>
      </w:r>
      <w:r w:rsidR="0014016A">
        <w:rPr>
          <w:rFonts w:ascii="Calibri" w:hAnsi="Calibri" w:cs="Calibri"/>
        </w:rPr>
        <w:t>·</w:t>
      </w:r>
      <w:r w:rsidR="00B17307" w:rsidRPr="00B17307">
        <w:rPr>
          <w:rFonts w:ascii="Calibri" w:hAnsi="Calibri" w:cs="Calibri"/>
        </w:rPr>
        <w:t>te</w:t>
      </w:r>
      <w:r w:rsidR="0014016A">
        <w:rPr>
          <w:rFonts w:ascii="Calibri" w:hAnsi="Calibri" w:cs="Calibri"/>
        </w:rPr>
        <w:t>·</w:t>
      </w:r>
      <w:r w:rsidR="00B17307" w:rsidRPr="00B17307">
        <w:rPr>
          <w:rFonts w:ascii="Calibri" w:hAnsi="Calibri" w:cs="Calibri"/>
        </w:rPr>
        <w:t>s</w:t>
      </w:r>
      <w:r w:rsidR="003A2A6A" w:rsidRPr="00B17307">
        <w:rPr>
          <w:rFonts w:ascii="Calibri" w:hAnsi="Calibri" w:cs="Calibri"/>
        </w:rPr>
        <w:t xml:space="preserve">, </w:t>
      </w:r>
      <w:r w:rsidR="00B17307" w:rsidRPr="00B17307">
        <w:rPr>
          <w:rFonts w:ascii="Calibri" w:hAnsi="Calibri" w:cs="Calibri"/>
        </w:rPr>
        <w:t xml:space="preserve">ou </w:t>
      </w:r>
      <w:r w:rsidR="003A2A6A" w:rsidRPr="00B17307">
        <w:rPr>
          <w:rFonts w:ascii="Calibri" w:hAnsi="Calibri" w:cs="Calibri"/>
        </w:rPr>
        <w:t>autrement dit</w:t>
      </w:r>
      <w:r w:rsidR="0093773D">
        <w:rPr>
          <w:rFonts w:ascii="Calibri" w:hAnsi="Calibri" w:cs="Calibri"/>
        </w:rPr>
        <w:t>, permettre à tou</w:t>
      </w:r>
      <w:r w:rsidR="0014016A">
        <w:rPr>
          <w:rFonts w:ascii="Calibri" w:hAnsi="Calibri" w:cs="Calibri"/>
        </w:rPr>
        <w:t>·</w:t>
      </w:r>
      <w:r w:rsidR="0093773D">
        <w:rPr>
          <w:rFonts w:ascii="Calibri" w:hAnsi="Calibri" w:cs="Calibri"/>
        </w:rPr>
        <w:t>te</w:t>
      </w:r>
      <w:r w:rsidR="0014016A">
        <w:rPr>
          <w:rFonts w:ascii="Calibri" w:hAnsi="Calibri" w:cs="Calibri"/>
        </w:rPr>
        <w:t>·</w:t>
      </w:r>
      <w:r w:rsidR="0093773D">
        <w:rPr>
          <w:rFonts w:ascii="Calibri" w:hAnsi="Calibri" w:cs="Calibri"/>
        </w:rPr>
        <w:t xml:space="preserve">s </w:t>
      </w:r>
      <w:r w:rsidR="003A2A6A" w:rsidRPr="00B17307">
        <w:rPr>
          <w:rFonts w:ascii="Calibri" w:hAnsi="Calibri" w:cs="Calibri"/>
        </w:rPr>
        <w:t>de vivre dans les limites du « </w:t>
      </w:r>
      <w:proofErr w:type="spellStart"/>
      <w:r w:rsidR="003A2A6A" w:rsidRPr="00B17307">
        <w:rPr>
          <w:rFonts w:ascii="Calibri" w:hAnsi="Calibri" w:cs="Calibri"/>
        </w:rPr>
        <w:t>do</w:t>
      </w:r>
      <w:r w:rsidR="00B377B4">
        <w:rPr>
          <w:rFonts w:ascii="Calibri" w:hAnsi="Calibri" w:cs="Calibri"/>
        </w:rPr>
        <w:t>nu</w:t>
      </w:r>
      <w:r w:rsidR="003A2A6A" w:rsidRPr="00B17307">
        <w:rPr>
          <w:rFonts w:ascii="Calibri" w:hAnsi="Calibri" w:cs="Calibri"/>
        </w:rPr>
        <w:t>t</w:t>
      </w:r>
      <w:proofErr w:type="spellEnd"/>
      <w:r w:rsidR="003A2A6A" w:rsidRPr="00B17307">
        <w:rPr>
          <w:rFonts w:ascii="Calibri" w:hAnsi="Calibri" w:cs="Calibri"/>
        </w:rPr>
        <w:t xml:space="preserve"> » </w:t>
      </w:r>
      <w:r w:rsidR="00D902B1" w:rsidRPr="00B17307">
        <w:rPr>
          <w:rFonts w:ascii="Calibri" w:hAnsi="Calibri" w:cs="Calibri"/>
        </w:rPr>
        <w:t xml:space="preserve">tel que </w:t>
      </w:r>
      <w:r w:rsidR="003A2A6A" w:rsidRPr="00B17307">
        <w:rPr>
          <w:rFonts w:ascii="Calibri" w:hAnsi="Calibri" w:cs="Calibri"/>
        </w:rPr>
        <w:t xml:space="preserve">présenté </w:t>
      </w:r>
      <w:r w:rsidR="00D902B1" w:rsidRPr="00B17307">
        <w:rPr>
          <w:rFonts w:ascii="Calibri" w:hAnsi="Calibri" w:cs="Calibri"/>
        </w:rPr>
        <w:t>ci-avan</w:t>
      </w:r>
      <w:r w:rsidR="003A2A6A" w:rsidRPr="00B17307">
        <w:rPr>
          <w:rFonts w:ascii="Calibri" w:hAnsi="Calibri" w:cs="Calibri"/>
        </w:rPr>
        <w:t>t</w:t>
      </w:r>
      <w:r w:rsidRPr="00B17307">
        <w:rPr>
          <w:rFonts w:ascii="Calibri" w:hAnsi="Calibri" w:cs="Calibri"/>
        </w:rPr>
        <w:t>.</w:t>
      </w:r>
    </w:p>
    <w:p w14:paraId="56746C37" w14:textId="080F5DAD" w:rsidR="005E2455" w:rsidRPr="00B17307" w:rsidRDefault="005E2455" w:rsidP="00B206E2">
      <w:pPr>
        <w:spacing w:line="259" w:lineRule="auto"/>
        <w:jc w:val="both"/>
        <w:rPr>
          <w:rFonts w:ascii="Calibri" w:hAnsi="Calibri" w:cs="Calibri"/>
        </w:rPr>
      </w:pPr>
      <w:r w:rsidRPr="00B17307">
        <w:rPr>
          <w:rFonts w:ascii="Calibri" w:hAnsi="Calibri" w:cs="Calibri"/>
        </w:rPr>
        <w:t xml:space="preserve">Dans ce cadre, l’urgence de cette transition appelle à trouver les conditions favorables à son accélération </w:t>
      </w:r>
      <w:r w:rsidR="001917F5" w:rsidRPr="00B17307">
        <w:rPr>
          <w:rFonts w:ascii="Calibri" w:hAnsi="Calibri" w:cs="Calibri"/>
        </w:rPr>
        <w:t xml:space="preserve">et </w:t>
      </w:r>
      <w:r w:rsidR="0014016A" w:rsidRPr="00B17307">
        <w:rPr>
          <w:rFonts w:ascii="Calibri" w:hAnsi="Calibri" w:cs="Calibri"/>
        </w:rPr>
        <w:t xml:space="preserve">ainsi </w:t>
      </w:r>
      <w:r w:rsidR="0014016A">
        <w:rPr>
          <w:rFonts w:ascii="Calibri" w:hAnsi="Calibri" w:cs="Calibri"/>
        </w:rPr>
        <w:t>lever</w:t>
      </w:r>
      <w:r w:rsidR="0014016A" w:rsidRPr="00B17307">
        <w:rPr>
          <w:rFonts w:ascii="Calibri" w:hAnsi="Calibri" w:cs="Calibri"/>
        </w:rPr>
        <w:t xml:space="preserve"> </w:t>
      </w:r>
      <w:r w:rsidRPr="00B17307">
        <w:rPr>
          <w:rFonts w:ascii="Calibri" w:hAnsi="Calibri" w:cs="Calibri"/>
        </w:rPr>
        <w:t xml:space="preserve">les freins </w:t>
      </w:r>
      <w:r w:rsidR="005945E4" w:rsidRPr="00B17307">
        <w:rPr>
          <w:rFonts w:ascii="Calibri" w:hAnsi="Calibri" w:cs="Calibri"/>
        </w:rPr>
        <w:t xml:space="preserve">qui </w:t>
      </w:r>
      <w:r w:rsidR="001917F5" w:rsidRPr="00B17307">
        <w:rPr>
          <w:rFonts w:ascii="Calibri" w:hAnsi="Calibri" w:cs="Calibri"/>
        </w:rPr>
        <w:t xml:space="preserve">peuvent se dresser face à l’intégration de ces limites dans </w:t>
      </w:r>
      <w:r w:rsidR="004E39FE" w:rsidRPr="00B17307">
        <w:rPr>
          <w:rFonts w:ascii="Calibri" w:hAnsi="Calibri" w:cs="Calibri"/>
        </w:rPr>
        <w:t xml:space="preserve">l’organisation de </w:t>
      </w:r>
      <w:r w:rsidR="001917F5" w:rsidRPr="00B17307">
        <w:rPr>
          <w:rFonts w:ascii="Calibri" w:hAnsi="Calibri" w:cs="Calibri"/>
        </w:rPr>
        <w:t xml:space="preserve">nos modes de vie </w:t>
      </w:r>
      <w:r w:rsidR="004E39FE" w:rsidRPr="00B17307">
        <w:rPr>
          <w:rFonts w:ascii="Calibri" w:hAnsi="Calibri" w:cs="Calibri"/>
        </w:rPr>
        <w:t xml:space="preserve">à une échelle tant individuelle que collective. Les thématiques abordées dans le cadre d’un projet Volteface 2 sont libres et peuvent couvrir un large spectre de domaines. A titre indicatif et non-exhaustif, citons </w:t>
      </w:r>
      <w:r w:rsidR="00D65B35">
        <w:rPr>
          <w:rFonts w:ascii="Calibri" w:hAnsi="Calibri" w:cs="Calibri"/>
        </w:rPr>
        <w:t>quelques</w:t>
      </w:r>
      <w:r w:rsidR="004E39FE" w:rsidRPr="00B17307">
        <w:rPr>
          <w:rFonts w:ascii="Calibri" w:hAnsi="Calibri" w:cs="Calibri"/>
        </w:rPr>
        <w:t xml:space="preserve"> exemple</w:t>
      </w:r>
      <w:r w:rsidR="0014016A">
        <w:rPr>
          <w:rFonts w:ascii="Calibri" w:hAnsi="Calibri" w:cs="Calibri"/>
        </w:rPr>
        <w:t>s</w:t>
      </w:r>
      <w:r w:rsidR="004E39FE" w:rsidRPr="00B17307">
        <w:rPr>
          <w:rFonts w:ascii="Calibri" w:hAnsi="Calibri" w:cs="Calibri"/>
        </w:rPr>
        <w:t xml:space="preserve"> </w:t>
      </w:r>
      <w:r w:rsidR="006A4FE5">
        <w:t>qui pourraient permettre une transition écologique effective ;</w:t>
      </w:r>
      <w:r w:rsidR="005945E4" w:rsidRPr="00B17307">
        <w:rPr>
          <w:rFonts w:ascii="Calibri" w:hAnsi="Calibri" w:cs="Calibri"/>
        </w:rPr>
        <w:t xml:space="preserve"> </w:t>
      </w:r>
      <w:r w:rsidR="00FE3F3D">
        <w:rPr>
          <w:rFonts w:ascii="Calibri" w:hAnsi="Calibri" w:cs="Calibri"/>
        </w:rPr>
        <w:t>l’expérimentation de nouveaux modes de vie</w:t>
      </w:r>
      <w:r w:rsidR="0014016A">
        <w:rPr>
          <w:rFonts w:ascii="Calibri" w:hAnsi="Calibri" w:cs="Calibri"/>
        </w:rPr>
        <w:t xml:space="preserve"> </w:t>
      </w:r>
      <w:r w:rsidR="00FE3F3D">
        <w:rPr>
          <w:rFonts w:ascii="Calibri" w:hAnsi="Calibri" w:cs="Calibri"/>
        </w:rPr>
        <w:t>ou modèles d’entreprises ; l’usage et la planification des territoires ; la réorganisation des systèmes de production ;</w:t>
      </w:r>
      <w:r w:rsidR="00280CC6">
        <w:rPr>
          <w:rFonts w:ascii="Calibri" w:hAnsi="Calibri" w:cs="Calibri"/>
        </w:rPr>
        <w:t xml:space="preserve"> l</w:t>
      </w:r>
      <w:r w:rsidR="00280CC6">
        <w:t>a transformation des politiques publiques actuelles</w:t>
      </w:r>
      <w:r w:rsidR="00A26F41">
        <w:t xml:space="preserve">, l’évolution </w:t>
      </w:r>
      <w:r w:rsidR="005945E4" w:rsidRPr="00B17307">
        <w:rPr>
          <w:rFonts w:ascii="Calibri" w:hAnsi="Calibri" w:cs="Calibri"/>
        </w:rPr>
        <w:t>des modes de gouvernance et dynamiques de pouvoir</w:t>
      </w:r>
      <w:r w:rsidR="004E39FE" w:rsidRPr="00B17307">
        <w:rPr>
          <w:rFonts w:ascii="Calibri" w:hAnsi="Calibri" w:cs="Calibri"/>
        </w:rPr>
        <w:t xml:space="preserve"> au sens large</w:t>
      </w:r>
      <w:r w:rsidR="00BD33C1">
        <w:rPr>
          <w:rFonts w:ascii="Calibri" w:hAnsi="Calibri" w:cs="Calibri"/>
        </w:rPr>
        <w:t xml:space="preserve">, le questionnement </w:t>
      </w:r>
      <w:r w:rsidR="004E39FE" w:rsidRPr="00B17307">
        <w:rPr>
          <w:rFonts w:ascii="Calibri" w:hAnsi="Calibri" w:cs="Calibri"/>
        </w:rPr>
        <w:t xml:space="preserve">des systèmes </w:t>
      </w:r>
      <w:r w:rsidR="005945E4" w:rsidRPr="00B17307">
        <w:rPr>
          <w:rFonts w:ascii="Calibri" w:hAnsi="Calibri" w:cs="Calibri"/>
        </w:rPr>
        <w:t>économique</w:t>
      </w:r>
      <w:r w:rsidR="004E39FE" w:rsidRPr="00B17307">
        <w:rPr>
          <w:rFonts w:ascii="Calibri" w:hAnsi="Calibri" w:cs="Calibri"/>
        </w:rPr>
        <w:t xml:space="preserve"> et financier</w:t>
      </w:r>
      <w:r w:rsidR="00BD33C1">
        <w:rPr>
          <w:rFonts w:ascii="Calibri" w:hAnsi="Calibri" w:cs="Calibri"/>
        </w:rPr>
        <w:t xml:space="preserve">, </w:t>
      </w:r>
      <w:r w:rsidR="00A26F41">
        <w:rPr>
          <w:rFonts w:ascii="Calibri" w:hAnsi="Calibri" w:cs="Calibri"/>
        </w:rPr>
        <w:t xml:space="preserve">l’évolution </w:t>
      </w:r>
      <w:r w:rsidR="005945E4" w:rsidRPr="00B17307">
        <w:rPr>
          <w:rFonts w:ascii="Calibri" w:hAnsi="Calibri" w:cs="Calibri"/>
        </w:rPr>
        <w:t xml:space="preserve">des représentations idéologiques et culturelles ; </w:t>
      </w:r>
      <w:r w:rsidR="006A4FE5">
        <w:rPr>
          <w:rFonts w:ascii="Calibri" w:hAnsi="Calibri" w:cs="Calibri"/>
        </w:rPr>
        <w:t xml:space="preserve">la transformation </w:t>
      </w:r>
      <w:r w:rsidR="003A2A6A" w:rsidRPr="00B17307">
        <w:rPr>
          <w:rFonts w:ascii="Calibri" w:hAnsi="Calibri" w:cs="Calibri"/>
        </w:rPr>
        <w:t>des systèmes de valeurs et croyances, ainsi que</w:t>
      </w:r>
      <w:r w:rsidR="006A4FE5">
        <w:rPr>
          <w:rFonts w:ascii="Calibri" w:hAnsi="Calibri" w:cs="Calibri"/>
        </w:rPr>
        <w:t xml:space="preserve"> la compréhension</w:t>
      </w:r>
      <w:r w:rsidR="003A2A6A" w:rsidRPr="00B17307">
        <w:rPr>
          <w:rFonts w:ascii="Calibri" w:hAnsi="Calibri" w:cs="Calibri"/>
        </w:rPr>
        <w:t xml:space="preserve"> </w:t>
      </w:r>
      <w:r w:rsidR="005945E4" w:rsidRPr="00B17307">
        <w:rPr>
          <w:rFonts w:ascii="Calibri" w:hAnsi="Calibri" w:cs="Calibri"/>
        </w:rPr>
        <w:t>des</w:t>
      </w:r>
      <w:r w:rsidR="004E39FE" w:rsidRPr="00B17307">
        <w:rPr>
          <w:rFonts w:ascii="Calibri" w:hAnsi="Calibri" w:cs="Calibri"/>
        </w:rPr>
        <w:t xml:space="preserve"> freins et leviers psychologiques </w:t>
      </w:r>
      <w:r w:rsidR="0014016A">
        <w:rPr>
          <w:rFonts w:ascii="Calibri" w:hAnsi="Calibri" w:cs="Calibri"/>
        </w:rPr>
        <w:t>d</w:t>
      </w:r>
      <w:r w:rsidR="004E39FE" w:rsidRPr="00B17307">
        <w:rPr>
          <w:rFonts w:ascii="Calibri" w:hAnsi="Calibri" w:cs="Calibri"/>
        </w:rPr>
        <w:t>u changement</w:t>
      </w:r>
      <w:r w:rsidR="0014016A">
        <w:rPr>
          <w:rFonts w:ascii="Calibri" w:hAnsi="Calibri" w:cs="Calibri"/>
        </w:rPr>
        <w:t xml:space="preserve"> </w:t>
      </w:r>
      <w:r w:rsidR="003A2A6A" w:rsidRPr="00B17307">
        <w:rPr>
          <w:rFonts w:ascii="Calibri" w:hAnsi="Calibri" w:cs="Calibri"/>
        </w:rPr>
        <w:t xml:space="preserve">ou encore </w:t>
      </w:r>
      <w:r w:rsidR="006A4FE5">
        <w:rPr>
          <w:rFonts w:ascii="Calibri" w:hAnsi="Calibri" w:cs="Calibri"/>
        </w:rPr>
        <w:t xml:space="preserve">l’évolution </w:t>
      </w:r>
      <w:r w:rsidR="004E39FE" w:rsidRPr="00B17307">
        <w:rPr>
          <w:rFonts w:ascii="Calibri" w:hAnsi="Calibri" w:cs="Calibri"/>
        </w:rPr>
        <w:t>des rapports individuels et collectifs à la nature et au vivant.</w:t>
      </w:r>
    </w:p>
    <w:p w14:paraId="2FBB374F" w14:textId="70FFD3FE" w:rsidR="00B206E2" w:rsidRDefault="00B206E2" w:rsidP="00B206E2">
      <w:pPr>
        <w:spacing w:line="259" w:lineRule="auto"/>
        <w:jc w:val="both"/>
        <w:rPr>
          <w:rFonts w:ascii="Calibri" w:hAnsi="Calibri" w:cs="Calibri"/>
          <w:u w:val="single"/>
        </w:rPr>
      </w:pPr>
    </w:p>
    <w:p w14:paraId="20538FAC" w14:textId="5089693F" w:rsidR="00B206E2" w:rsidRPr="00A54E83" w:rsidRDefault="00B206E2" w:rsidP="00B206E2">
      <w:pPr>
        <w:spacing w:line="259" w:lineRule="auto"/>
        <w:jc w:val="both"/>
        <w:rPr>
          <w:rFonts w:ascii="Calibri" w:hAnsi="Calibri" w:cs="Calibri"/>
        </w:rPr>
      </w:pPr>
      <w:r w:rsidRPr="003F16C0">
        <w:rPr>
          <w:rFonts w:ascii="Calibri" w:hAnsi="Calibri" w:cs="Calibri"/>
        </w:rPr>
        <w:t xml:space="preserve">Les projets soumis à la plateforme Volteface 2 doivent </w:t>
      </w:r>
      <w:r w:rsidR="00CD2668">
        <w:rPr>
          <w:rFonts w:ascii="Calibri" w:hAnsi="Calibri" w:cs="Calibri"/>
        </w:rPr>
        <w:t xml:space="preserve">répondre </w:t>
      </w:r>
      <w:r w:rsidR="0014016A">
        <w:rPr>
          <w:rFonts w:ascii="Calibri" w:hAnsi="Calibri" w:cs="Calibri"/>
        </w:rPr>
        <w:t>aux</w:t>
      </w:r>
      <w:r w:rsidR="00786023" w:rsidRPr="003F16C0">
        <w:rPr>
          <w:rFonts w:ascii="Calibri" w:hAnsi="Calibri" w:cs="Calibri"/>
        </w:rPr>
        <w:t xml:space="preserve"> besoins</w:t>
      </w:r>
      <w:r w:rsidR="0014016A">
        <w:rPr>
          <w:rFonts w:ascii="Calibri" w:hAnsi="Calibri" w:cs="Calibri"/>
        </w:rPr>
        <w:t xml:space="preserve"> liés à</w:t>
      </w:r>
      <w:r w:rsidR="00CD2668">
        <w:rPr>
          <w:rFonts w:ascii="Calibri" w:hAnsi="Calibri" w:cs="Calibri"/>
        </w:rPr>
        <w:t xml:space="preserve"> la transition écologique</w:t>
      </w:r>
      <w:r w:rsidR="00786023" w:rsidRPr="003F16C0">
        <w:rPr>
          <w:rFonts w:ascii="Calibri" w:hAnsi="Calibri" w:cs="Calibri"/>
        </w:rPr>
        <w:t xml:space="preserve"> d</w:t>
      </w:r>
      <w:r w:rsidR="0014016A">
        <w:rPr>
          <w:rFonts w:ascii="Calibri" w:hAnsi="Calibri" w:cs="Calibri"/>
        </w:rPr>
        <w:t xml:space="preserve">es </w:t>
      </w:r>
      <w:proofErr w:type="spellStart"/>
      <w:r w:rsidR="00786023" w:rsidRPr="003F16C0">
        <w:rPr>
          <w:rFonts w:ascii="Calibri" w:hAnsi="Calibri" w:cs="Calibri"/>
        </w:rPr>
        <w:t>acteur</w:t>
      </w:r>
      <w:r w:rsidR="0014016A">
        <w:rPr>
          <w:rFonts w:ascii="Calibri" w:hAnsi="Calibri" w:cs="Calibri"/>
        </w:rPr>
        <w:t>·</w:t>
      </w:r>
      <w:r w:rsidR="00786023" w:rsidRPr="003F16C0">
        <w:rPr>
          <w:rFonts w:ascii="Calibri" w:hAnsi="Calibri" w:cs="Calibri"/>
        </w:rPr>
        <w:t>trice</w:t>
      </w:r>
      <w:r w:rsidR="0014016A">
        <w:rPr>
          <w:rFonts w:ascii="Calibri" w:hAnsi="Calibri" w:cs="Calibri"/>
        </w:rPr>
        <w:t>·</w:t>
      </w:r>
      <w:r w:rsidR="00786023" w:rsidRPr="003F16C0">
        <w:rPr>
          <w:rFonts w:ascii="Calibri" w:hAnsi="Calibri" w:cs="Calibri"/>
        </w:rPr>
        <w:t>s</w:t>
      </w:r>
      <w:proofErr w:type="spellEnd"/>
      <w:r w:rsidR="00786023" w:rsidRPr="003F16C0">
        <w:rPr>
          <w:rFonts w:ascii="Calibri" w:hAnsi="Calibri" w:cs="Calibri"/>
        </w:rPr>
        <w:t xml:space="preserve"> </w:t>
      </w:r>
      <w:r w:rsidR="00CD2668">
        <w:rPr>
          <w:rFonts w:ascii="Calibri" w:hAnsi="Calibri" w:cs="Calibri"/>
        </w:rPr>
        <w:t xml:space="preserve">de la société </w:t>
      </w:r>
      <w:r w:rsidR="00786023" w:rsidRPr="003F16C0">
        <w:rPr>
          <w:rFonts w:ascii="Calibri" w:hAnsi="Calibri" w:cs="Calibri"/>
        </w:rPr>
        <w:t xml:space="preserve">ancrés </w:t>
      </w:r>
      <w:r w:rsidRPr="003F16C0">
        <w:rPr>
          <w:rFonts w:ascii="Calibri" w:hAnsi="Calibri" w:cs="Calibri"/>
        </w:rPr>
        <w:t xml:space="preserve">en Suisse </w:t>
      </w:r>
      <w:r w:rsidR="0014016A">
        <w:rPr>
          <w:rFonts w:ascii="Calibri" w:hAnsi="Calibri" w:cs="Calibri"/>
        </w:rPr>
        <w:t>r</w:t>
      </w:r>
      <w:r w:rsidRPr="003F16C0">
        <w:rPr>
          <w:rFonts w:ascii="Calibri" w:hAnsi="Calibri" w:cs="Calibri"/>
        </w:rPr>
        <w:t>omande</w:t>
      </w:r>
      <w:r w:rsidR="00786023" w:rsidRPr="003F16C0">
        <w:rPr>
          <w:rFonts w:ascii="Calibri" w:hAnsi="Calibri" w:cs="Calibri"/>
        </w:rPr>
        <w:t>.</w:t>
      </w:r>
    </w:p>
    <w:p w14:paraId="2174AC50" w14:textId="67937DF2" w:rsidR="00B206E2" w:rsidRPr="00A54E83" w:rsidRDefault="00B206E2" w:rsidP="00A54E83">
      <w:pPr>
        <w:spacing w:line="259" w:lineRule="auto"/>
        <w:jc w:val="both"/>
        <w:rPr>
          <w:rFonts w:ascii="Calibri" w:hAnsi="Calibri" w:cs="Calibri"/>
          <w:u w:val="single"/>
        </w:rPr>
      </w:pPr>
      <w:r>
        <w:rPr>
          <w:rFonts w:ascii="Calibri" w:hAnsi="Calibri" w:cs="Calibri"/>
          <w:u w:val="single"/>
        </w:rPr>
        <w:t xml:space="preserve"> </w:t>
      </w:r>
    </w:p>
    <w:p w14:paraId="3D53D701" w14:textId="17CEFFAB" w:rsidR="006363BC" w:rsidRPr="006A4FE5" w:rsidRDefault="00282CF0" w:rsidP="006A4FE5">
      <w:pPr>
        <w:pStyle w:val="Paragraphedeliste"/>
        <w:numPr>
          <w:ilvl w:val="0"/>
          <w:numId w:val="5"/>
        </w:numPr>
        <w:spacing w:line="259" w:lineRule="auto"/>
        <w:jc w:val="both"/>
        <w:rPr>
          <w:rFonts w:ascii="Calibri" w:hAnsi="Calibri" w:cs="Calibri"/>
          <w:u w:val="single"/>
        </w:rPr>
      </w:pPr>
      <w:r w:rsidRPr="006A4FE5">
        <w:rPr>
          <w:rFonts w:ascii="Calibri" w:hAnsi="Calibri" w:cs="Calibri"/>
          <w:u w:val="single"/>
        </w:rPr>
        <w:lastRenderedPageBreak/>
        <w:t>Processus d’élaboration des projets</w:t>
      </w:r>
      <w:r w:rsidR="00B206E2" w:rsidRPr="006A4FE5">
        <w:rPr>
          <w:rFonts w:ascii="Calibri" w:hAnsi="Calibri" w:cs="Calibri"/>
          <w:u w:val="single"/>
        </w:rPr>
        <w:t> </w:t>
      </w:r>
    </w:p>
    <w:p w14:paraId="546C04CC" w14:textId="77777777" w:rsidR="00282CF0" w:rsidRDefault="00282CF0" w:rsidP="006363BC">
      <w:pPr>
        <w:spacing w:line="259" w:lineRule="auto"/>
        <w:jc w:val="both"/>
        <w:rPr>
          <w:rFonts w:ascii="Calibri" w:hAnsi="Calibri" w:cs="Calibri"/>
        </w:rPr>
      </w:pPr>
    </w:p>
    <w:p w14:paraId="099DD168" w14:textId="36EF2817" w:rsidR="00B1325B" w:rsidRDefault="00B206E2" w:rsidP="006363BC">
      <w:pPr>
        <w:spacing w:line="259" w:lineRule="auto"/>
        <w:jc w:val="both"/>
        <w:rPr>
          <w:rFonts w:ascii="Calibri" w:hAnsi="Calibri" w:cs="Calibri"/>
          <w:b/>
        </w:rPr>
      </w:pPr>
      <w:r>
        <w:rPr>
          <w:rFonts w:ascii="Calibri" w:hAnsi="Calibri" w:cs="Calibri"/>
        </w:rPr>
        <w:t>L</w:t>
      </w:r>
      <w:r w:rsidR="00282CF0">
        <w:rPr>
          <w:rFonts w:ascii="Calibri" w:hAnsi="Calibri" w:cs="Calibri"/>
        </w:rPr>
        <w:t xml:space="preserve">es thématiques des projets </w:t>
      </w:r>
      <w:r w:rsidR="00282CF0" w:rsidRPr="00282CF0">
        <w:rPr>
          <w:rFonts w:ascii="Calibri" w:hAnsi="Calibri" w:cs="Calibri"/>
          <w:b/>
        </w:rPr>
        <w:t xml:space="preserve">devront </w:t>
      </w:r>
      <w:r w:rsidR="006A4FE5">
        <w:rPr>
          <w:rFonts w:ascii="Calibri" w:hAnsi="Calibri" w:cs="Calibri"/>
          <w:b/>
        </w:rPr>
        <w:t xml:space="preserve">répondre à des </w:t>
      </w:r>
      <w:r w:rsidR="00282CF0" w:rsidRPr="00282CF0">
        <w:rPr>
          <w:rFonts w:ascii="Calibri" w:hAnsi="Calibri" w:cs="Calibri"/>
          <w:b/>
        </w:rPr>
        <w:t>besoins</w:t>
      </w:r>
      <w:r w:rsidR="00A5489F">
        <w:rPr>
          <w:rFonts w:ascii="Calibri" w:hAnsi="Calibri" w:cs="Calibri"/>
          <w:b/>
        </w:rPr>
        <w:t xml:space="preserve"> spécifiques</w:t>
      </w:r>
      <w:r w:rsidR="006A4FE5">
        <w:rPr>
          <w:rFonts w:ascii="Calibri" w:hAnsi="Calibri" w:cs="Calibri"/>
          <w:b/>
        </w:rPr>
        <w:t xml:space="preserve"> liés à l’accélération de la transition écologique</w:t>
      </w:r>
      <w:r w:rsidR="00A5489F">
        <w:rPr>
          <w:rFonts w:ascii="Calibri" w:hAnsi="Calibri" w:cs="Calibri"/>
          <w:b/>
        </w:rPr>
        <w:t>,</w:t>
      </w:r>
      <w:r w:rsidR="00282CF0" w:rsidRPr="00282CF0">
        <w:rPr>
          <w:rFonts w:ascii="Calibri" w:hAnsi="Calibri" w:cs="Calibri"/>
          <w:b/>
        </w:rPr>
        <w:t xml:space="preserve"> identifiés par </w:t>
      </w:r>
      <w:r w:rsidR="00B941FD">
        <w:rPr>
          <w:rFonts w:ascii="Calibri" w:hAnsi="Calibri" w:cs="Calibri"/>
          <w:b/>
        </w:rPr>
        <w:t>d</w:t>
      </w:r>
      <w:r w:rsidR="00282CF0" w:rsidRPr="00282CF0">
        <w:rPr>
          <w:rFonts w:ascii="Calibri" w:hAnsi="Calibri" w:cs="Calibri"/>
          <w:b/>
        </w:rPr>
        <w:t xml:space="preserve">es </w:t>
      </w:r>
      <w:proofErr w:type="spellStart"/>
      <w:r w:rsidR="00282CF0" w:rsidRPr="00282CF0">
        <w:rPr>
          <w:rFonts w:ascii="Calibri" w:hAnsi="Calibri" w:cs="Calibri"/>
          <w:b/>
        </w:rPr>
        <w:t>acteur</w:t>
      </w:r>
      <w:r w:rsidR="0014016A">
        <w:rPr>
          <w:rFonts w:ascii="Calibri" w:hAnsi="Calibri" w:cs="Calibri"/>
          <w:b/>
        </w:rPr>
        <w:t>·</w:t>
      </w:r>
      <w:r w:rsidR="00282CF0" w:rsidRPr="00282CF0">
        <w:rPr>
          <w:rFonts w:ascii="Calibri" w:hAnsi="Calibri" w:cs="Calibri"/>
          <w:b/>
        </w:rPr>
        <w:t>trice</w:t>
      </w:r>
      <w:r w:rsidR="00F85F7F">
        <w:rPr>
          <w:rFonts w:ascii="Calibri" w:hAnsi="Calibri" w:cs="Calibri"/>
          <w:b/>
        </w:rPr>
        <w:t>·</w:t>
      </w:r>
      <w:r w:rsidR="00282CF0" w:rsidRPr="00282CF0">
        <w:rPr>
          <w:rFonts w:ascii="Calibri" w:hAnsi="Calibri" w:cs="Calibri"/>
          <w:b/>
        </w:rPr>
        <w:t>s</w:t>
      </w:r>
      <w:proofErr w:type="spellEnd"/>
      <w:r w:rsidR="00282CF0" w:rsidRPr="00282CF0">
        <w:rPr>
          <w:rFonts w:ascii="Calibri" w:hAnsi="Calibri" w:cs="Calibri"/>
          <w:b/>
        </w:rPr>
        <w:t xml:space="preserve"> de la socié</w:t>
      </w:r>
      <w:r w:rsidR="00282CF0" w:rsidRPr="00B1325B">
        <w:rPr>
          <w:rFonts w:ascii="Calibri" w:hAnsi="Calibri" w:cs="Calibri"/>
          <w:b/>
        </w:rPr>
        <w:t>té</w:t>
      </w:r>
      <w:r w:rsidR="0025012C">
        <w:rPr>
          <w:rFonts w:ascii="Calibri" w:hAnsi="Calibri" w:cs="Calibri"/>
          <w:b/>
        </w:rPr>
        <w:t xml:space="preserve"> romande</w:t>
      </w:r>
      <w:r w:rsidR="00B1325B" w:rsidRPr="00B1325B">
        <w:rPr>
          <w:rFonts w:ascii="Calibri" w:hAnsi="Calibri" w:cs="Calibri"/>
          <w:b/>
        </w:rPr>
        <w:t xml:space="preserve">, </w:t>
      </w:r>
      <w:r w:rsidR="00B941FD">
        <w:rPr>
          <w:rFonts w:ascii="Calibri" w:hAnsi="Calibri" w:cs="Calibri"/>
          <w:b/>
        </w:rPr>
        <w:t xml:space="preserve">et </w:t>
      </w:r>
      <w:r w:rsidR="00B1325B" w:rsidRPr="00B1325B">
        <w:rPr>
          <w:rFonts w:ascii="Calibri" w:hAnsi="Calibri" w:cs="Calibri"/>
          <w:b/>
        </w:rPr>
        <w:t>développés</w:t>
      </w:r>
      <w:r w:rsidR="00B941FD">
        <w:rPr>
          <w:rFonts w:ascii="Calibri" w:hAnsi="Calibri" w:cs="Calibri"/>
          <w:b/>
        </w:rPr>
        <w:t xml:space="preserve"> en </w:t>
      </w:r>
      <w:proofErr w:type="spellStart"/>
      <w:r w:rsidR="00B941FD">
        <w:rPr>
          <w:rFonts w:ascii="Calibri" w:hAnsi="Calibri" w:cs="Calibri"/>
          <w:b/>
        </w:rPr>
        <w:t>co</w:t>
      </w:r>
      <w:proofErr w:type="spellEnd"/>
      <w:r w:rsidR="00B941FD">
        <w:rPr>
          <w:rFonts w:ascii="Calibri" w:hAnsi="Calibri" w:cs="Calibri"/>
          <w:b/>
        </w:rPr>
        <w:t>-construction</w:t>
      </w:r>
      <w:r w:rsidR="00B1325B" w:rsidRPr="00B1325B">
        <w:rPr>
          <w:rFonts w:ascii="Calibri" w:hAnsi="Calibri" w:cs="Calibri"/>
          <w:b/>
        </w:rPr>
        <w:t xml:space="preserve"> </w:t>
      </w:r>
      <w:r w:rsidR="00A5489F">
        <w:rPr>
          <w:rFonts w:ascii="Calibri" w:hAnsi="Calibri" w:cs="Calibri"/>
          <w:b/>
        </w:rPr>
        <w:t xml:space="preserve">avec </w:t>
      </w:r>
      <w:r w:rsidR="00B941FD">
        <w:rPr>
          <w:rFonts w:ascii="Calibri" w:hAnsi="Calibri" w:cs="Calibri"/>
          <w:b/>
        </w:rPr>
        <w:t>d</w:t>
      </w:r>
      <w:r w:rsidR="00A5489F">
        <w:rPr>
          <w:rFonts w:ascii="Calibri" w:hAnsi="Calibri" w:cs="Calibri"/>
          <w:b/>
        </w:rPr>
        <w:t>es</w:t>
      </w:r>
      <w:r w:rsidR="00A5489F" w:rsidRPr="00B1325B">
        <w:rPr>
          <w:rFonts w:ascii="Calibri" w:hAnsi="Calibri" w:cs="Calibri"/>
          <w:b/>
        </w:rPr>
        <w:t xml:space="preserve"> </w:t>
      </w:r>
      <w:proofErr w:type="spellStart"/>
      <w:r w:rsidR="00B1325B" w:rsidRPr="00B1325B">
        <w:rPr>
          <w:rFonts w:ascii="Calibri" w:hAnsi="Calibri" w:cs="Calibri"/>
          <w:b/>
        </w:rPr>
        <w:t>chercheur</w:t>
      </w:r>
      <w:r w:rsidR="00F85F7F">
        <w:rPr>
          <w:rFonts w:ascii="Calibri" w:hAnsi="Calibri" w:cs="Calibri"/>
          <w:b/>
        </w:rPr>
        <w:t>·</w:t>
      </w:r>
      <w:r w:rsidR="00B1325B" w:rsidRPr="00B1325B">
        <w:rPr>
          <w:rFonts w:ascii="Calibri" w:hAnsi="Calibri" w:cs="Calibri"/>
          <w:b/>
        </w:rPr>
        <w:t>se</w:t>
      </w:r>
      <w:proofErr w:type="spellEnd"/>
      <w:r w:rsidR="00F85F7F" w:rsidRPr="00F85F7F">
        <w:rPr>
          <w:rFonts w:ascii="Calibri" w:hAnsi="Calibri" w:cs="Calibri"/>
          <w:b/>
        </w:rPr>
        <w:t xml:space="preserve"> </w:t>
      </w:r>
      <w:r w:rsidR="00F85F7F">
        <w:rPr>
          <w:rFonts w:ascii="Calibri" w:hAnsi="Calibri" w:cs="Calibri"/>
          <w:b/>
        </w:rPr>
        <w:t>·</w:t>
      </w:r>
      <w:r w:rsidR="00B1325B" w:rsidRPr="00B1325B">
        <w:rPr>
          <w:rFonts w:ascii="Calibri" w:hAnsi="Calibri" w:cs="Calibri"/>
          <w:b/>
        </w:rPr>
        <w:t>s de l’UNIL</w:t>
      </w:r>
      <w:r w:rsidR="00A5489F">
        <w:rPr>
          <w:rFonts w:ascii="Calibri" w:hAnsi="Calibri" w:cs="Calibri"/>
          <w:b/>
        </w:rPr>
        <w:t>.</w:t>
      </w:r>
    </w:p>
    <w:p w14:paraId="3AE93EA3" w14:textId="7B28002F" w:rsidR="002E7B29" w:rsidRDefault="002E7B29" w:rsidP="006363BC">
      <w:pPr>
        <w:spacing w:line="259" w:lineRule="auto"/>
        <w:jc w:val="both"/>
        <w:rPr>
          <w:rFonts w:ascii="Calibri" w:hAnsi="Calibri" w:cs="Calibri"/>
          <w:b/>
        </w:rPr>
      </w:pPr>
    </w:p>
    <w:p w14:paraId="22923556" w14:textId="00F6EC78" w:rsidR="00135B8D" w:rsidRDefault="00135B8D" w:rsidP="00276E5D">
      <w:pPr>
        <w:jc w:val="both"/>
      </w:pPr>
      <w:r>
        <w:t>L’appel à projet Volteface</w:t>
      </w:r>
      <w:r w:rsidR="00725016">
        <w:t xml:space="preserve"> adopte </w:t>
      </w:r>
      <w:r>
        <w:t xml:space="preserve">un format peu courant dans le monde scientifique. Il vise à faire collaborer les </w:t>
      </w:r>
      <w:proofErr w:type="spellStart"/>
      <w:r>
        <w:t>chercheur</w:t>
      </w:r>
      <w:r w:rsidR="0014016A">
        <w:t>·</w:t>
      </w:r>
      <w:r>
        <w:t>se</w:t>
      </w:r>
      <w:r w:rsidR="0014016A">
        <w:t>·</w:t>
      </w:r>
      <w:r>
        <w:t>s</w:t>
      </w:r>
      <w:proofErr w:type="spellEnd"/>
      <w:r>
        <w:t xml:space="preserve"> UNIL et les </w:t>
      </w:r>
      <w:proofErr w:type="spellStart"/>
      <w:r>
        <w:t>acteur</w:t>
      </w:r>
      <w:r w:rsidR="0014016A">
        <w:t>·</w:t>
      </w:r>
      <w:r>
        <w:t>trice</w:t>
      </w:r>
      <w:r w:rsidR="00F85F7F">
        <w:rPr>
          <w:rFonts w:ascii="Calibri" w:hAnsi="Calibri" w:cs="Calibri"/>
          <w:b/>
        </w:rPr>
        <w:t>·</w:t>
      </w:r>
      <w:r>
        <w:t>s</w:t>
      </w:r>
      <w:proofErr w:type="spellEnd"/>
      <w:r>
        <w:t xml:space="preserve"> de la société sur des recherches-actions. Les points de départ de ces recherches-actions sont les besoins ou problématiques qui émergent des pratiques des </w:t>
      </w:r>
      <w:proofErr w:type="spellStart"/>
      <w:r>
        <w:t>acteur</w:t>
      </w:r>
      <w:r w:rsidR="0014016A">
        <w:t>·</w:t>
      </w:r>
      <w:proofErr w:type="gramStart"/>
      <w:r>
        <w:t>trice.s</w:t>
      </w:r>
      <w:proofErr w:type="spellEnd"/>
      <w:proofErr w:type="gramEnd"/>
      <w:r>
        <w:t xml:space="preserve"> </w:t>
      </w:r>
      <w:r w:rsidR="00CD2668">
        <w:t xml:space="preserve">sur le </w:t>
      </w:r>
      <w:r>
        <w:t xml:space="preserve">terrain et sur lesquelles une collaboration avec des </w:t>
      </w:r>
      <w:proofErr w:type="spellStart"/>
      <w:r>
        <w:t>chercheur</w:t>
      </w:r>
      <w:r w:rsidR="0014016A">
        <w:t>·</w:t>
      </w:r>
      <w:r>
        <w:t>se</w:t>
      </w:r>
      <w:r w:rsidR="0014016A">
        <w:t>·</w:t>
      </w:r>
      <w:r>
        <w:t>s</w:t>
      </w:r>
      <w:proofErr w:type="spellEnd"/>
      <w:r>
        <w:t xml:space="preserve"> UNIL semble pertinente. L’objectif est ensuite sur cette base de co-construire et développer des projets dont les résultats seraient utiles au</w:t>
      </w:r>
      <w:r w:rsidR="006A4FE5">
        <w:t xml:space="preserve">x </w:t>
      </w:r>
      <w:proofErr w:type="spellStart"/>
      <w:r w:rsidR="006A4FE5">
        <w:t>acteur</w:t>
      </w:r>
      <w:r w:rsidR="0014016A">
        <w:t>·</w:t>
      </w:r>
      <w:r w:rsidR="006A4FE5">
        <w:t>trice</w:t>
      </w:r>
      <w:r w:rsidR="0014016A">
        <w:t>·</w:t>
      </w:r>
      <w:r w:rsidR="006A4FE5">
        <w:t>s</w:t>
      </w:r>
      <w:proofErr w:type="spellEnd"/>
      <w:r w:rsidR="006A4FE5">
        <w:t xml:space="preserve"> de </w:t>
      </w:r>
      <w:r w:rsidR="00CD2668">
        <w:t>la société</w:t>
      </w:r>
      <w:r>
        <w:t xml:space="preserve"> et p</w:t>
      </w:r>
      <w:r w:rsidR="00152786">
        <w:t>ourraient</w:t>
      </w:r>
      <w:r>
        <w:t xml:space="preserve"> faire avancer la recherche. Tout au long de la démarche, les résultats sont présentés et valorisés auprès de la société.</w:t>
      </w:r>
    </w:p>
    <w:p w14:paraId="489BF852" w14:textId="77777777" w:rsidR="00135B8D" w:rsidRDefault="00135B8D" w:rsidP="006363BC">
      <w:pPr>
        <w:spacing w:line="259" w:lineRule="auto"/>
        <w:jc w:val="both"/>
        <w:rPr>
          <w:rFonts w:ascii="Calibri" w:hAnsi="Calibri" w:cs="Calibri"/>
          <w:b/>
        </w:rPr>
      </w:pPr>
    </w:p>
    <w:p w14:paraId="33902057" w14:textId="641F2BE6" w:rsidR="002E7B29" w:rsidRDefault="002E7B29" w:rsidP="006363BC">
      <w:pPr>
        <w:spacing w:line="259" w:lineRule="auto"/>
        <w:jc w:val="both"/>
        <w:rPr>
          <w:rFonts w:ascii="Calibri" w:hAnsi="Calibri" w:cs="Calibri"/>
        </w:rPr>
      </w:pPr>
      <w:r>
        <w:rPr>
          <w:rFonts w:ascii="Calibri" w:hAnsi="Calibri" w:cs="Calibri"/>
          <w:b/>
        </w:rPr>
        <w:t xml:space="preserve">L’élaboration des projets suit cet agenda : </w:t>
      </w:r>
    </w:p>
    <w:p w14:paraId="67495100" w14:textId="77777777" w:rsidR="00B1325B" w:rsidRDefault="00B1325B" w:rsidP="006363BC">
      <w:pPr>
        <w:spacing w:line="259" w:lineRule="auto"/>
        <w:jc w:val="both"/>
        <w:rPr>
          <w:rFonts w:ascii="Calibri" w:hAnsi="Calibri" w:cs="Calibri"/>
        </w:rPr>
      </w:pPr>
    </w:p>
    <w:p w14:paraId="040143D8" w14:textId="1BDA73B0" w:rsidR="00584FF0" w:rsidRDefault="00584FF0" w:rsidP="00276E5D">
      <w:pPr>
        <w:pStyle w:val="Paragraphedeliste"/>
        <w:numPr>
          <w:ilvl w:val="0"/>
          <w:numId w:val="9"/>
        </w:numPr>
        <w:jc w:val="both"/>
      </w:pPr>
      <w:r>
        <w:t xml:space="preserve">Dès le 10 mars et avant le 10 avril : Inscription sur le formulaire afin de constituer une liste des </w:t>
      </w:r>
      <w:proofErr w:type="spellStart"/>
      <w:r>
        <w:t>chercheur</w:t>
      </w:r>
      <w:r w:rsidR="0014016A">
        <w:t>·</w:t>
      </w:r>
      <w:r>
        <w:t>se</w:t>
      </w:r>
      <w:r w:rsidR="0014016A">
        <w:t>·</w:t>
      </w:r>
      <w:r>
        <w:t>s</w:t>
      </w:r>
      <w:proofErr w:type="spellEnd"/>
      <w:r>
        <w:t xml:space="preserve"> UNIL et </w:t>
      </w:r>
      <w:proofErr w:type="spellStart"/>
      <w:r>
        <w:t>acteur</w:t>
      </w:r>
      <w:r w:rsidR="0014016A">
        <w:t>·</w:t>
      </w:r>
      <w:r>
        <w:t>trice</w:t>
      </w:r>
      <w:r w:rsidR="00CD78BB">
        <w:t>·s</w:t>
      </w:r>
      <w:proofErr w:type="spellEnd"/>
      <w:r>
        <w:t xml:space="preserve"> </w:t>
      </w:r>
      <w:r w:rsidR="0014016A">
        <w:t>intéressés</w:t>
      </w:r>
      <w:r>
        <w:t xml:space="preserve"> par l’appel à projets et désirant </w:t>
      </w:r>
      <w:r w:rsidR="00671198">
        <w:t xml:space="preserve">être informés au cours du processus. </w:t>
      </w:r>
    </w:p>
    <w:p w14:paraId="1E40D09A" w14:textId="2F5F6BD2" w:rsidR="005A1693" w:rsidRPr="00584FF0" w:rsidRDefault="00F82D1C" w:rsidP="00276E5D">
      <w:pPr>
        <w:ind w:left="360" w:firstLine="348"/>
        <w:jc w:val="both"/>
      </w:pPr>
      <w:hyperlink r:id="rId20" w:history="1">
        <w:r w:rsidR="005A1693" w:rsidRPr="00CC2280">
          <w:rPr>
            <w:rStyle w:val="Lienhypertexte"/>
          </w:rPr>
          <w:t>https://framaforms.org/volteface-appel-a-projets-1615195215</w:t>
        </w:r>
      </w:hyperlink>
    </w:p>
    <w:p w14:paraId="1EA32350" w14:textId="3B6E84EF" w:rsidR="005A1693" w:rsidRPr="00135B8D" w:rsidRDefault="00236499" w:rsidP="00276E5D">
      <w:pPr>
        <w:pStyle w:val="Paragraphedeliste"/>
        <w:numPr>
          <w:ilvl w:val="0"/>
          <w:numId w:val="9"/>
        </w:numPr>
        <w:jc w:val="both"/>
      </w:pPr>
      <w:r>
        <w:rPr>
          <w:rFonts w:ascii="Calibri" w:hAnsi="Calibri" w:cs="Calibri"/>
        </w:rPr>
        <w:t>Avant le</w:t>
      </w:r>
      <w:r w:rsidR="00B206E2" w:rsidRPr="00A54E83">
        <w:rPr>
          <w:rFonts w:ascii="Calibri" w:hAnsi="Calibri" w:cs="Calibri"/>
        </w:rPr>
        <w:t xml:space="preserve"> </w:t>
      </w:r>
      <w:r w:rsidR="006A4FE5">
        <w:rPr>
          <w:rFonts w:ascii="Calibri" w:hAnsi="Calibri" w:cs="Calibri"/>
        </w:rPr>
        <w:t>10 avril</w:t>
      </w:r>
      <w:r w:rsidR="00B1325B" w:rsidRPr="00A54E83">
        <w:rPr>
          <w:rFonts w:ascii="Calibri" w:hAnsi="Calibri" w:cs="Calibri"/>
        </w:rPr>
        <w:t xml:space="preserve"> 2021</w:t>
      </w:r>
      <w:r w:rsidR="002E7B29" w:rsidRPr="00A54E83">
        <w:rPr>
          <w:rFonts w:ascii="Calibri" w:hAnsi="Calibri" w:cs="Calibri"/>
        </w:rPr>
        <w:t> :</w:t>
      </w:r>
      <w:r w:rsidR="00B1325B" w:rsidRPr="00A54E83">
        <w:rPr>
          <w:rFonts w:ascii="Calibri" w:hAnsi="Calibri" w:cs="Calibri"/>
        </w:rPr>
        <w:t xml:space="preserve"> </w:t>
      </w:r>
      <w:r w:rsidR="00B206E2" w:rsidRPr="00A54E83">
        <w:rPr>
          <w:rFonts w:ascii="Calibri" w:hAnsi="Calibri" w:cs="Calibri"/>
        </w:rPr>
        <w:t xml:space="preserve">Dépôt </w:t>
      </w:r>
      <w:r w:rsidR="00B1325B" w:rsidRPr="00A54E83">
        <w:rPr>
          <w:rFonts w:ascii="Calibri" w:hAnsi="Calibri" w:cs="Calibri"/>
        </w:rPr>
        <w:t xml:space="preserve">des besoins </w:t>
      </w:r>
      <w:r w:rsidR="00B206E2" w:rsidRPr="00A54E83">
        <w:rPr>
          <w:rFonts w:ascii="Calibri" w:hAnsi="Calibri" w:cs="Calibri"/>
        </w:rPr>
        <w:t xml:space="preserve">et questionnements </w:t>
      </w:r>
      <w:r w:rsidRPr="00A54E83">
        <w:rPr>
          <w:rFonts w:ascii="Calibri" w:hAnsi="Calibri" w:cs="Calibri"/>
          <w:b/>
        </w:rPr>
        <w:t>par les</w:t>
      </w:r>
      <w:r w:rsidR="00B206E2" w:rsidRPr="00236499">
        <w:rPr>
          <w:rFonts w:ascii="Calibri" w:hAnsi="Calibri" w:cs="Calibri"/>
          <w:b/>
        </w:rPr>
        <w:t xml:space="preserve"> </w:t>
      </w:r>
      <w:proofErr w:type="spellStart"/>
      <w:r w:rsidR="00B206E2" w:rsidRPr="00236499">
        <w:rPr>
          <w:rFonts w:ascii="Calibri" w:hAnsi="Calibri" w:cs="Calibri"/>
          <w:b/>
        </w:rPr>
        <w:t>acteur</w:t>
      </w:r>
      <w:r w:rsidR="00502B6D">
        <w:rPr>
          <w:rFonts w:ascii="Calibri" w:hAnsi="Calibri" w:cs="Calibri"/>
          <w:b/>
        </w:rPr>
        <w:t>·</w:t>
      </w:r>
      <w:r w:rsidR="00B206E2" w:rsidRPr="00236499">
        <w:rPr>
          <w:rFonts w:ascii="Calibri" w:hAnsi="Calibri" w:cs="Calibri"/>
          <w:b/>
        </w:rPr>
        <w:t>trice</w:t>
      </w:r>
      <w:r w:rsidR="006F4385">
        <w:t>·</w:t>
      </w:r>
      <w:proofErr w:type="gramStart"/>
      <w:r w:rsidR="006F4385">
        <w:t>s</w:t>
      </w:r>
      <w:proofErr w:type="spellEnd"/>
      <w:r w:rsidR="006F4385">
        <w:t xml:space="preserve"> </w:t>
      </w:r>
      <w:r w:rsidR="00B206E2" w:rsidRPr="00236499">
        <w:rPr>
          <w:rFonts w:ascii="Calibri" w:hAnsi="Calibri" w:cs="Calibri"/>
          <w:b/>
        </w:rPr>
        <w:t xml:space="preserve"> de</w:t>
      </w:r>
      <w:proofErr w:type="gramEnd"/>
      <w:r w:rsidR="00B206E2" w:rsidRPr="00236499">
        <w:rPr>
          <w:rFonts w:ascii="Calibri" w:hAnsi="Calibri" w:cs="Calibri"/>
          <w:b/>
        </w:rPr>
        <w:t xml:space="preserve"> la société </w:t>
      </w:r>
      <w:r w:rsidR="00B206E2" w:rsidRPr="00A54E83">
        <w:rPr>
          <w:rFonts w:ascii="Calibri" w:hAnsi="Calibri" w:cs="Calibri"/>
        </w:rPr>
        <w:t xml:space="preserve">auprès du </w:t>
      </w:r>
      <w:r w:rsidR="00502B6D">
        <w:rPr>
          <w:rFonts w:ascii="Calibri" w:hAnsi="Calibri" w:cs="Calibri"/>
        </w:rPr>
        <w:t>Centre Interdisciplinaire de Durabilité</w:t>
      </w:r>
      <w:r w:rsidR="00135B8D">
        <w:rPr>
          <w:rFonts w:ascii="Calibri" w:hAnsi="Calibri" w:cs="Calibri"/>
        </w:rPr>
        <w:t xml:space="preserve"> (CID). </w:t>
      </w:r>
      <w:r>
        <w:rPr>
          <w:rFonts w:ascii="Calibri" w:hAnsi="Calibri" w:cs="Calibri"/>
        </w:rPr>
        <w:t>Ces besoins et questionnements doivent répondre aux points 1,</w:t>
      </w:r>
      <w:r w:rsidR="009C7D1C">
        <w:rPr>
          <w:rFonts w:ascii="Calibri" w:hAnsi="Calibri" w:cs="Calibri"/>
        </w:rPr>
        <w:t xml:space="preserve"> </w:t>
      </w:r>
      <w:r>
        <w:rPr>
          <w:rFonts w:ascii="Calibri" w:hAnsi="Calibri" w:cs="Calibri"/>
        </w:rPr>
        <w:t>2 et 3 de l’appel à projets.</w:t>
      </w:r>
      <w:r w:rsidR="00135B8D" w:rsidRPr="00135B8D">
        <w:t xml:space="preserve"> </w:t>
      </w:r>
      <w:r w:rsidR="00135B8D">
        <w:t>Le CID est à la disposition des partenaires pour répondre aux questions, comprendre les besoins et les formuler (</w:t>
      </w:r>
      <w:hyperlink r:id="rId21" w:history="1">
        <w:r w:rsidR="00135B8D" w:rsidRPr="004C0568">
          <w:rPr>
            <w:rStyle w:val="Lienhypertexte"/>
          </w:rPr>
          <w:t>nelly.niwa@unil.ch</w:t>
        </w:r>
      </w:hyperlink>
      <w:r w:rsidR="00EF284B">
        <w:t xml:space="preserve"> et </w:t>
      </w:r>
      <w:hyperlink r:id="rId22" w:history="1">
        <w:r w:rsidR="005A1693" w:rsidRPr="00CC2280">
          <w:rPr>
            <w:rStyle w:val="Lienhypertexte"/>
          </w:rPr>
          <w:t>centredurabilite@unil.ch</w:t>
        </w:r>
      </w:hyperlink>
      <w:r w:rsidR="00EF284B">
        <w:t>)</w:t>
      </w:r>
    </w:p>
    <w:p w14:paraId="3FE902E8" w14:textId="38B59EA6" w:rsidR="00B206E2" w:rsidRDefault="00512317" w:rsidP="00C74CDC">
      <w:pPr>
        <w:pStyle w:val="Paragraphedeliste"/>
        <w:numPr>
          <w:ilvl w:val="0"/>
          <w:numId w:val="6"/>
        </w:numPr>
        <w:spacing w:line="259" w:lineRule="auto"/>
        <w:jc w:val="both"/>
        <w:rPr>
          <w:rFonts w:ascii="Calibri" w:hAnsi="Calibri" w:cs="Calibri"/>
        </w:rPr>
      </w:pPr>
      <w:r>
        <w:rPr>
          <w:rFonts w:ascii="Calibri" w:hAnsi="Calibri" w:cs="Calibri"/>
        </w:rPr>
        <w:t xml:space="preserve">12 </w:t>
      </w:r>
      <w:r w:rsidR="00236499">
        <w:rPr>
          <w:rFonts w:ascii="Calibri" w:hAnsi="Calibri" w:cs="Calibri"/>
        </w:rPr>
        <w:t xml:space="preserve">avril : Envoi de la compilation des besoins et questionnements des </w:t>
      </w:r>
      <w:proofErr w:type="spellStart"/>
      <w:r w:rsidR="00236499">
        <w:rPr>
          <w:rFonts w:ascii="Calibri" w:hAnsi="Calibri" w:cs="Calibri"/>
        </w:rPr>
        <w:t>acteur</w:t>
      </w:r>
      <w:r w:rsidR="00502B6D">
        <w:rPr>
          <w:rFonts w:ascii="Calibri" w:hAnsi="Calibri" w:cs="Calibri"/>
        </w:rPr>
        <w:t>·</w:t>
      </w:r>
      <w:r w:rsidR="00236499">
        <w:rPr>
          <w:rFonts w:ascii="Calibri" w:hAnsi="Calibri" w:cs="Calibri"/>
        </w:rPr>
        <w:t>trice</w:t>
      </w:r>
      <w:r w:rsidR="00502B6D">
        <w:rPr>
          <w:rFonts w:ascii="Calibri" w:hAnsi="Calibri" w:cs="Calibri"/>
        </w:rPr>
        <w:t>·</w:t>
      </w:r>
      <w:r w:rsidR="00236499">
        <w:rPr>
          <w:rFonts w:ascii="Calibri" w:hAnsi="Calibri" w:cs="Calibri"/>
        </w:rPr>
        <w:t>s</w:t>
      </w:r>
      <w:proofErr w:type="spellEnd"/>
      <w:r w:rsidR="00236499">
        <w:rPr>
          <w:rFonts w:ascii="Calibri" w:hAnsi="Calibri" w:cs="Calibri"/>
        </w:rPr>
        <w:t xml:space="preserve"> de terrain aux </w:t>
      </w:r>
      <w:proofErr w:type="spellStart"/>
      <w:r w:rsidR="00236499">
        <w:rPr>
          <w:rFonts w:ascii="Calibri" w:hAnsi="Calibri" w:cs="Calibri"/>
        </w:rPr>
        <w:t>chercheur</w:t>
      </w:r>
      <w:r w:rsidR="00502B6D">
        <w:rPr>
          <w:rFonts w:ascii="Calibri" w:hAnsi="Calibri" w:cs="Calibri"/>
        </w:rPr>
        <w:t>·</w:t>
      </w:r>
      <w:r w:rsidR="00236499">
        <w:rPr>
          <w:rFonts w:ascii="Calibri" w:hAnsi="Calibri" w:cs="Calibri"/>
        </w:rPr>
        <w:t>se</w:t>
      </w:r>
      <w:r w:rsidR="00502B6D">
        <w:rPr>
          <w:rFonts w:ascii="Calibri" w:hAnsi="Calibri" w:cs="Calibri"/>
        </w:rPr>
        <w:t>·</w:t>
      </w:r>
      <w:r w:rsidR="00236499">
        <w:rPr>
          <w:rFonts w:ascii="Calibri" w:hAnsi="Calibri" w:cs="Calibri"/>
        </w:rPr>
        <w:t>s</w:t>
      </w:r>
      <w:proofErr w:type="spellEnd"/>
      <w:r w:rsidR="00135B8D">
        <w:rPr>
          <w:rFonts w:ascii="Calibri" w:hAnsi="Calibri" w:cs="Calibri"/>
        </w:rPr>
        <w:t>.</w:t>
      </w:r>
    </w:p>
    <w:p w14:paraId="56F41F71" w14:textId="4C9AC026" w:rsidR="006D7FEE" w:rsidRPr="006D7FEE" w:rsidRDefault="00282CF0">
      <w:pPr>
        <w:pStyle w:val="Paragraphedeliste"/>
        <w:numPr>
          <w:ilvl w:val="0"/>
          <w:numId w:val="6"/>
        </w:numPr>
        <w:spacing w:line="259" w:lineRule="auto"/>
        <w:jc w:val="both"/>
        <w:rPr>
          <w:rFonts w:ascii="Calibri" w:hAnsi="Calibri" w:cs="Calibri"/>
          <w:lang w:val="fr-CH"/>
        </w:rPr>
      </w:pPr>
      <w:r w:rsidRPr="00B1325B">
        <w:rPr>
          <w:rFonts w:ascii="Calibri" w:hAnsi="Calibri" w:cs="Calibri"/>
          <w:lang w:val="en-US"/>
        </w:rPr>
        <w:t xml:space="preserve">19 </w:t>
      </w:r>
      <w:proofErr w:type="spellStart"/>
      <w:r w:rsidRPr="00B1325B">
        <w:rPr>
          <w:rFonts w:ascii="Calibri" w:hAnsi="Calibri" w:cs="Calibri"/>
          <w:lang w:val="en-US"/>
        </w:rPr>
        <w:t>avril</w:t>
      </w:r>
      <w:proofErr w:type="spellEnd"/>
      <w:r w:rsidRPr="00B1325B">
        <w:rPr>
          <w:rFonts w:ascii="Calibri" w:hAnsi="Calibri" w:cs="Calibri"/>
          <w:lang w:val="en-US"/>
        </w:rPr>
        <w:t xml:space="preserve"> </w:t>
      </w:r>
      <w:r w:rsidR="00B1325B">
        <w:rPr>
          <w:rFonts w:ascii="Calibri" w:hAnsi="Calibri" w:cs="Calibri"/>
          <w:lang w:val="en-US"/>
        </w:rPr>
        <w:t xml:space="preserve">2021 </w:t>
      </w:r>
      <w:r w:rsidRPr="00B1325B">
        <w:rPr>
          <w:rFonts w:ascii="Calibri" w:hAnsi="Calibri" w:cs="Calibri"/>
          <w:lang w:val="en-US"/>
        </w:rPr>
        <w:t>(13h30-16h00)</w:t>
      </w:r>
      <w:r w:rsidR="002E7B29">
        <w:rPr>
          <w:rFonts w:ascii="Calibri" w:hAnsi="Calibri" w:cs="Calibri"/>
          <w:lang w:val="en-US"/>
        </w:rPr>
        <w:t>:</w:t>
      </w:r>
      <w:r w:rsidR="00B1325B" w:rsidRPr="00B1325B">
        <w:rPr>
          <w:rFonts w:ascii="Calibri" w:hAnsi="Calibri" w:cs="Calibri"/>
          <w:lang w:val="en-US"/>
        </w:rPr>
        <w:t xml:space="preserve"> workshop</w:t>
      </w:r>
      <w:r w:rsidR="00B1325B">
        <w:rPr>
          <w:rFonts w:ascii="Calibri" w:hAnsi="Calibri" w:cs="Calibri"/>
          <w:lang w:val="en-US"/>
        </w:rPr>
        <w:t xml:space="preserve"> </w:t>
      </w:r>
      <w:proofErr w:type="spellStart"/>
      <w:r w:rsidR="00B1325B">
        <w:rPr>
          <w:rFonts w:ascii="Calibri" w:hAnsi="Calibri" w:cs="Calibri"/>
          <w:lang w:val="en-US"/>
        </w:rPr>
        <w:t>Volteface</w:t>
      </w:r>
      <w:proofErr w:type="spellEnd"/>
      <w:r w:rsidR="00B1325B">
        <w:rPr>
          <w:rFonts w:ascii="Calibri" w:hAnsi="Calibri" w:cs="Calibri"/>
          <w:lang w:val="en-US"/>
        </w:rPr>
        <w:t xml:space="preserve">. </w:t>
      </w:r>
      <w:r w:rsidRPr="00B1325B">
        <w:rPr>
          <w:rFonts w:ascii="Calibri" w:hAnsi="Calibri" w:cs="Calibri"/>
        </w:rPr>
        <w:t xml:space="preserve">Le workshop réunira des </w:t>
      </w:r>
      <w:proofErr w:type="spellStart"/>
      <w:r w:rsidRPr="00B1325B">
        <w:rPr>
          <w:rFonts w:ascii="Calibri" w:hAnsi="Calibri" w:cs="Calibri"/>
        </w:rPr>
        <w:t>chercheur</w:t>
      </w:r>
      <w:r w:rsidR="00502B6D">
        <w:rPr>
          <w:rFonts w:ascii="Calibri" w:hAnsi="Calibri" w:cs="Calibri"/>
        </w:rPr>
        <w:t>·</w:t>
      </w:r>
      <w:r w:rsidRPr="00B1325B">
        <w:rPr>
          <w:rFonts w:ascii="Calibri" w:hAnsi="Calibri" w:cs="Calibri"/>
        </w:rPr>
        <w:t>se</w:t>
      </w:r>
      <w:r w:rsidR="00502B6D">
        <w:rPr>
          <w:rFonts w:ascii="Calibri" w:hAnsi="Calibri" w:cs="Calibri"/>
        </w:rPr>
        <w:t>·</w:t>
      </w:r>
      <w:r w:rsidRPr="00B1325B">
        <w:rPr>
          <w:rFonts w:ascii="Calibri" w:hAnsi="Calibri" w:cs="Calibri"/>
        </w:rPr>
        <w:t>s</w:t>
      </w:r>
      <w:proofErr w:type="spellEnd"/>
      <w:r w:rsidRPr="00B1325B">
        <w:rPr>
          <w:rFonts w:ascii="Calibri" w:hAnsi="Calibri" w:cs="Calibri"/>
        </w:rPr>
        <w:t xml:space="preserve"> de l’UNIL et </w:t>
      </w:r>
      <w:r w:rsidR="00B941FD">
        <w:rPr>
          <w:rFonts w:ascii="Calibri" w:hAnsi="Calibri" w:cs="Calibri"/>
        </w:rPr>
        <w:t>d</w:t>
      </w:r>
      <w:r w:rsidRPr="00B1325B">
        <w:rPr>
          <w:rFonts w:ascii="Calibri" w:hAnsi="Calibri" w:cs="Calibri"/>
        </w:rPr>
        <w:t xml:space="preserve">es </w:t>
      </w:r>
      <w:proofErr w:type="spellStart"/>
      <w:r w:rsidRPr="00B1325B">
        <w:rPr>
          <w:rFonts w:ascii="Calibri" w:hAnsi="Calibri" w:cs="Calibri"/>
        </w:rPr>
        <w:t>acteur</w:t>
      </w:r>
      <w:r w:rsidR="00502B6D">
        <w:rPr>
          <w:rFonts w:ascii="Calibri" w:hAnsi="Calibri" w:cs="Calibri"/>
        </w:rPr>
        <w:t>·</w:t>
      </w:r>
      <w:r w:rsidRPr="00B1325B">
        <w:rPr>
          <w:rFonts w:ascii="Calibri" w:hAnsi="Calibri" w:cs="Calibri"/>
        </w:rPr>
        <w:t>trice</w:t>
      </w:r>
      <w:r w:rsidR="00502B6D">
        <w:rPr>
          <w:rFonts w:ascii="Calibri" w:hAnsi="Calibri" w:cs="Calibri"/>
        </w:rPr>
        <w:t>·</w:t>
      </w:r>
      <w:r w:rsidRPr="00B1325B">
        <w:rPr>
          <w:rFonts w:ascii="Calibri" w:hAnsi="Calibri" w:cs="Calibri"/>
        </w:rPr>
        <w:t>s</w:t>
      </w:r>
      <w:proofErr w:type="spellEnd"/>
      <w:r w:rsidRPr="00B1325B">
        <w:rPr>
          <w:rFonts w:ascii="Calibri" w:hAnsi="Calibri" w:cs="Calibri"/>
        </w:rPr>
        <w:t xml:space="preserve"> de terrain. Il permettra de présenter les besoins du terrain et de mettre en place les conditions permettant aux différents </w:t>
      </w:r>
      <w:r w:rsidR="00B941FD">
        <w:rPr>
          <w:rFonts w:ascii="Calibri" w:hAnsi="Calibri" w:cs="Calibri"/>
        </w:rPr>
        <w:t>participant</w:t>
      </w:r>
      <w:r w:rsidR="00502B6D">
        <w:rPr>
          <w:rFonts w:ascii="Calibri" w:hAnsi="Calibri" w:cs="Calibri"/>
        </w:rPr>
        <w:t>·</w:t>
      </w:r>
      <w:r w:rsidR="00B941FD">
        <w:rPr>
          <w:rFonts w:ascii="Calibri" w:hAnsi="Calibri" w:cs="Calibri"/>
        </w:rPr>
        <w:t>e</w:t>
      </w:r>
      <w:r w:rsidR="00502B6D">
        <w:rPr>
          <w:rFonts w:ascii="Calibri" w:hAnsi="Calibri" w:cs="Calibri"/>
        </w:rPr>
        <w:t>·</w:t>
      </w:r>
      <w:r w:rsidR="00B941FD">
        <w:rPr>
          <w:rFonts w:ascii="Calibri" w:hAnsi="Calibri" w:cs="Calibri"/>
        </w:rPr>
        <w:t>s</w:t>
      </w:r>
      <w:r w:rsidR="00B941FD" w:rsidRPr="00B1325B">
        <w:rPr>
          <w:rFonts w:ascii="Calibri" w:hAnsi="Calibri" w:cs="Calibri"/>
        </w:rPr>
        <w:t xml:space="preserve"> </w:t>
      </w:r>
      <w:r w:rsidRPr="00B1325B">
        <w:rPr>
          <w:rFonts w:ascii="Calibri" w:hAnsi="Calibri" w:cs="Calibri"/>
        </w:rPr>
        <w:t>de se rencontrer et d’échanger.</w:t>
      </w:r>
      <w:r w:rsidR="00B1325B">
        <w:rPr>
          <w:rFonts w:ascii="Calibri" w:hAnsi="Calibri" w:cs="Calibri"/>
        </w:rPr>
        <w:t xml:space="preserve"> Vous pouvez vous inscrire au workshop sur le lien suivant : </w:t>
      </w:r>
      <w:hyperlink r:id="rId23" w:history="1">
        <w:r w:rsidR="006D7FEE" w:rsidRPr="00CC2280">
          <w:rPr>
            <w:rStyle w:val="Lienhypertexte"/>
          </w:rPr>
          <w:t>https://framaforms.org/volteface-appel-a-projets-1615195215</w:t>
        </w:r>
      </w:hyperlink>
    </w:p>
    <w:p w14:paraId="7344B6FC" w14:textId="74A39C40" w:rsidR="00282CF0" w:rsidRPr="00B1325B" w:rsidRDefault="00B1325B">
      <w:pPr>
        <w:pStyle w:val="Paragraphedeliste"/>
        <w:numPr>
          <w:ilvl w:val="0"/>
          <w:numId w:val="6"/>
        </w:numPr>
        <w:spacing w:line="259" w:lineRule="auto"/>
        <w:jc w:val="both"/>
        <w:rPr>
          <w:rFonts w:ascii="Calibri" w:hAnsi="Calibri" w:cs="Calibri"/>
          <w:lang w:val="fr-CH"/>
        </w:rPr>
      </w:pPr>
      <w:r w:rsidRPr="00B1325B">
        <w:rPr>
          <w:rFonts w:ascii="Calibri" w:hAnsi="Calibri" w:cs="Calibri"/>
        </w:rPr>
        <w:t>2</w:t>
      </w:r>
      <w:r w:rsidR="00A14B8D">
        <w:rPr>
          <w:rFonts w:ascii="Calibri" w:hAnsi="Calibri" w:cs="Calibri"/>
        </w:rPr>
        <w:t xml:space="preserve"> juillet</w:t>
      </w:r>
      <w:r w:rsidRPr="00B1325B">
        <w:rPr>
          <w:rFonts w:ascii="Calibri" w:hAnsi="Calibri" w:cs="Calibri"/>
        </w:rPr>
        <w:t xml:space="preserve"> 2021</w:t>
      </w:r>
      <w:r w:rsidR="002E7B29">
        <w:rPr>
          <w:rFonts w:ascii="Calibri" w:hAnsi="Calibri" w:cs="Calibri"/>
        </w:rPr>
        <w:t> :</w:t>
      </w:r>
      <w:r w:rsidRPr="00B1325B">
        <w:rPr>
          <w:rFonts w:ascii="Calibri" w:hAnsi="Calibri" w:cs="Calibri"/>
        </w:rPr>
        <w:t xml:space="preserve"> </w:t>
      </w:r>
      <w:r>
        <w:rPr>
          <w:rFonts w:ascii="Calibri" w:hAnsi="Calibri" w:cs="Calibri"/>
        </w:rPr>
        <w:t xml:space="preserve">dépôt des </w:t>
      </w:r>
      <w:r w:rsidR="00786023">
        <w:rPr>
          <w:rFonts w:ascii="Calibri" w:hAnsi="Calibri" w:cs="Calibri"/>
        </w:rPr>
        <w:t xml:space="preserve">propositions de </w:t>
      </w:r>
      <w:r>
        <w:rPr>
          <w:rFonts w:ascii="Calibri" w:hAnsi="Calibri" w:cs="Calibri"/>
        </w:rPr>
        <w:t>projets</w:t>
      </w:r>
      <w:r w:rsidR="00282CF0" w:rsidRPr="00B1325B">
        <w:rPr>
          <w:rFonts w:ascii="Calibri" w:hAnsi="Calibri" w:cs="Calibri"/>
        </w:rPr>
        <w:t xml:space="preserve"> en suivant </w:t>
      </w:r>
      <w:r w:rsidR="00786023">
        <w:rPr>
          <w:rFonts w:ascii="Calibri" w:hAnsi="Calibri" w:cs="Calibri"/>
        </w:rPr>
        <w:t>le canevas</w:t>
      </w:r>
      <w:r w:rsidR="00282CF0" w:rsidRPr="00B1325B">
        <w:rPr>
          <w:rFonts w:ascii="Calibri" w:hAnsi="Calibri" w:cs="Calibri"/>
        </w:rPr>
        <w:t xml:space="preserve"> proposé en annexe de cet appel à projets.</w:t>
      </w:r>
    </w:p>
    <w:p w14:paraId="62050978" w14:textId="0990AF50" w:rsidR="00B1325B" w:rsidRDefault="00B1325B">
      <w:pPr>
        <w:pStyle w:val="Paragraphedeliste"/>
        <w:numPr>
          <w:ilvl w:val="0"/>
          <w:numId w:val="6"/>
        </w:numPr>
        <w:spacing w:line="259" w:lineRule="auto"/>
        <w:jc w:val="both"/>
        <w:rPr>
          <w:rFonts w:ascii="Calibri" w:eastAsia="Times New Roman" w:hAnsi="Calibri" w:cs="Calibri"/>
          <w:lang w:val="fr-CH" w:eastAsia="fr-FR"/>
        </w:rPr>
      </w:pPr>
      <w:r>
        <w:rPr>
          <w:rFonts w:ascii="Calibri" w:hAnsi="Calibri" w:cs="Calibri"/>
          <w:lang w:val="fr-CH"/>
        </w:rPr>
        <w:t>Début juillet 2021</w:t>
      </w:r>
      <w:r w:rsidR="002E7B29">
        <w:rPr>
          <w:rFonts w:ascii="Calibri" w:hAnsi="Calibri" w:cs="Calibri"/>
          <w:lang w:val="fr-CH"/>
        </w:rPr>
        <w:t> :</w:t>
      </w:r>
      <w:r>
        <w:rPr>
          <w:rFonts w:ascii="Calibri" w:hAnsi="Calibri" w:cs="Calibri"/>
          <w:lang w:val="fr-CH"/>
        </w:rPr>
        <w:t xml:space="preserve"> sélection des projets </w:t>
      </w:r>
      <w:r w:rsidR="00282CF0">
        <w:rPr>
          <w:rFonts w:ascii="Calibri" w:hAnsi="Calibri" w:cs="Calibri"/>
        </w:rPr>
        <w:t>par un comité</w:t>
      </w:r>
      <w:r w:rsidR="00282CF0" w:rsidRPr="00282CF0">
        <w:rPr>
          <w:rFonts w:ascii="Calibri" w:eastAsia="Times New Roman" w:hAnsi="Calibri" w:cs="Calibri"/>
          <w:lang w:val="fr-CH" w:eastAsia="fr-FR"/>
        </w:rPr>
        <w:t xml:space="preserve"> </w:t>
      </w:r>
      <w:r w:rsidR="00282CF0">
        <w:rPr>
          <w:rFonts w:ascii="Calibri" w:eastAsia="Times New Roman" w:hAnsi="Calibri" w:cs="Calibri"/>
          <w:lang w:val="fr-CH" w:eastAsia="fr-FR"/>
        </w:rPr>
        <w:t>composé de chercheur</w:t>
      </w:r>
      <w:r w:rsidR="00502B6D">
        <w:rPr>
          <w:rFonts w:ascii="Calibri" w:hAnsi="Calibri" w:cs="Calibri"/>
        </w:rPr>
        <w:t>·</w:t>
      </w:r>
      <w:r w:rsidR="00282CF0">
        <w:rPr>
          <w:rFonts w:ascii="Calibri" w:eastAsia="Times New Roman" w:hAnsi="Calibri" w:cs="Calibri"/>
          <w:lang w:val="fr-CH" w:eastAsia="fr-FR"/>
        </w:rPr>
        <w:t>se</w:t>
      </w:r>
      <w:r w:rsidR="00502B6D">
        <w:rPr>
          <w:rFonts w:ascii="Calibri" w:hAnsi="Calibri" w:cs="Calibri"/>
        </w:rPr>
        <w:t>·</w:t>
      </w:r>
      <w:r w:rsidR="00282CF0">
        <w:rPr>
          <w:rFonts w:ascii="Calibri" w:eastAsia="Times New Roman" w:hAnsi="Calibri" w:cs="Calibri"/>
          <w:lang w:val="fr-CH" w:eastAsia="fr-FR"/>
        </w:rPr>
        <w:t>s et d’</w:t>
      </w:r>
      <w:proofErr w:type="spellStart"/>
      <w:r w:rsidR="00282CF0">
        <w:rPr>
          <w:rFonts w:ascii="Calibri" w:eastAsia="Times New Roman" w:hAnsi="Calibri" w:cs="Calibri"/>
          <w:lang w:val="fr-CH" w:eastAsia="fr-FR"/>
        </w:rPr>
        <w:t>acteur</w:t>
      </w:r>
      <w:r w:rsidR="00502B6D">
        <w:rPr>
          <w:rFonts w:ascii="Calibri" w:eastAsia="Times New Roman" w:hAnsi="Calibri" w:cs="Calibri"/>
          <w:lang w:val="fr-CH" w:eastAsia="fr-FR"/>
        </w:rPr>
        <w:t>·</w:t>
      </w:r>
      <w:r w:rsidR="00282CF0">
        <w:rPr>
          <w:rFonts w:ascii="Calibri" w:eastAsia="Times New Roman" w:hAnsi="Calibri" w:cs="Calibri"/>
          <w:lang w:val="fr-CH" w:eastAsia="fr-FR"/>
        </w:rPr>
        <w:t>trice</w:t>
      </w:r>
      <w:r w:rsidR="00502B6D">
        <w:rPr>
          <w:rFonts w:ascii="Calibri" w:eastAsia="Times New Roman" w:hAnsi="Calibri" w:cs="Calibri"/>
          <w:lang w:val="fr-CH" w:eastAsia="fr-FR"/>
        </w:rPr>
        <w:t>·</w:t>
      </w:r>
      <w:r w:rsidR="00282CF0">
        <w:rPr>
          <w:rFonts w:ascii="Calibri" w:eastAsia="Times New Roman" w:hAnsi="Calibri" w:cs="Calibri"/>
          <w:lang w:val="fr-CH" w:eastAsia="fr-FR"/>
        </w:rPr>
        <w:t>s</w:t>
      </w:r>
      <w:proofErr w:type="spellEnd"/>
      <w:r w:rsidR="00282CF0">
        <w:rPr>
          <w:rFonts w:ascii="Calibri" w:eastAsia="Times New Roman" w:hAnsi="Calibri" w:cs="Calibri"/>
          <w:lang w:val="fr-CH" w:eastAsia="fr-FR"/>
        </w:rPr>
        <w:t xml:space="preserve"> du terrain. </w:t>
      </w:r>
    </w:p>
    <w:p w14:paraId="7D8393D2" w14:textId="3739E783" w:rsidR="00B1325B" w:rsidRDefault="00B1325B">
      <w:pPr>
        <w:pStyle w:val="Paragraphedeliste"/>
        <w:numPr>
          <w:ilvl w:val="0"/>
          <w:numId w:val="6"/>
        </w:numPr>
        <w:spacing w:line="259" w:lineRule="auto"/>
        <w:jc w:val="both"/>
        <w:rPr>
          <w:rFonts w:ascii="Calibri" w:eastAsia="Times New Roman" w:hAnsi="Calibri" w:cs="Calibri"/>
          <w:lang w:val="fr-CH" w:eastAsia="fr-FR"/>
        </w:rPr>
      </w:pPr>
      <w:r>
        <w:rPr>
          <w:rFonts w:ascii="Calibri" w:eastAsia="Times New Roman" w:hAnsi="Calibri" w:cs="Calibri"/>
          <w:lang w:val="fr-CH" w:eastAsia="fr-FR"/>
        </w:rPr>
        <w:t>D</w:t>
      </w:r>
      <w:r w:rsidR="00282CF0">
        <w:rPr>
          <w:rFonts w:ascii="Calibri" w:eastAsia="Times New Roman" w:hAnsi="Calibri" w:cs="Calibri"/>
          <w:lang w:val="fr-CH" w:eastAsia="fr-FR"/>
        </w:rPr>
        <w:t>ès le mois d’août 2021</w:t>
      </w:r>
      <w:r w:rsidR="002E7B29">
        <w:rPr>
          <w:rFonts w:ascii="Calibri" w:eastAsia="Times New Roman" w:hAnsi="Calibri" w:cs="Calibri"/>
          <w:lang w:val="fr-CH" w:eastAsia="fr-FR"/>
        </w:rPr>
        <w:t> :</w:t>
      </w:r>
      <w:r>
        <w:rPr>
          <w:rFonts w:ascii="Calibri" w:eastAsia="Times New Roman" w:hAnsi="Calibri" w:cs="Calibri"/>
          <w:lang w:val="fr-CH" w:eastAsia="fr-FR"/>
        </w:rPr>
        <w:t xml:space="preserve"> </w:t>
      </w:r>
      <w:r w:rsidR="002E7B29">
        <w:rPr>
          <w:rFonts w:ascii="Calibri" w:eastAsia="Times New Roman" w:hAnsi="Calibri" w:cs="Calibri"/>
          <w:lang w:val="fr-CH" w:eastAsia="fr-FR"/>
        </w:rPr>
        <w:t xml:space="preserve">lancement </w:t>
      </w:r>
      <w:r>
        <w:rPr>
          <w:rFonts w:ascii="Calibri" w:eastAsia="Times New Roman" w:hAnsi="Calibri" w:cs="Calibri"/>
          <w:lang w:val="fr-CH" w:eastAsia="fr-FR"/>
        </w:rPr>
        <w:t>des projets.</w:t>
      </w:r>
    </w:p>
    <w:p w14:paraId="5B6BC4CC" w14:textId="1D0BA898" w:rsidR="0022607F" w:rsidRDefault="0022607F">
      <w:pPr>
        <w:pStyle w:val="Paragraphedeliste"/>
        <w:numPr>
          <w:ilvl w:val="0"/>
          <w:numId w:val="6"/>
        </w:numPr>
        <w:spacing w:line="259" w:lineRule="auto"/>
        <w:jc w:val="both"/>
        <w:rPr>
          <w:rFonts w:ascii="Calibri" w:eastAsia="Times New Roman" w:hAnsi="Calibri" w:cs="Calibri"/>
          <w:lang w:val="fr-CH" w:eastAsia="fr-FR"/>
        </w:rPr>
      </w:pPr>
      <w:r>
        <w:rPr>
          <w:rFonts w:ascii="Calibri" w:eastAsia="Times New Roman" w:hAnsi="Calibri" w:cs="Calibri"/>
          <w:lang w:val="fr-CH" w:eastAsia="fr-FR"/>
        </w:rPr>
        <w:t xml:space="preserve">Entre septembre et décembre 2022 : Volteface </w:t>
      </w:r>
      <w:proofErr w:type="spellStart"/>
      <w:r>
        <w:rPr>
          <w:rFonts w:ascii="Calibri" w:eastAsia="Times New Roman" w:hAnsi="Calibri" w:cs="Calibri"/>
          <w:lang w:val="fr-CH" w:eastAsia="fr-FR"/>
        </w:rPr>
        <w:t>Lab</w:t>
      </w:r>
      <w:proofErr w:type="spellEnd"/>
      <w:r>
        <w:rPr>
          <w:rFonts w:ascii="Calibri" w:eastAsia="Times New Roman" w:hAnsi="Calibri" w:cs="Calibri"/>
          <w:lang w:val="fr-CH" w:eastAsia="fr-FR"/>
        </w:rPr>
        <w:t xml:space="preserve"> (3</w:t>
      </w:r>
      <w:r w:rsidR="00512317">
        <w:rPr>
          <w:rFonts w:ascii="Calibri" w:eastAsia="Times New Roman" w:hAnsi="Calibri" w:cs="Calibri"/>
          <w:lang w:val="fr-CH" w:eastAsia="fr-FR"/>
        </w:rPr>
        <w:t xml:space="preserve"> workshops</w:t>
      </w:r>
      <w:r>
        <w:rPr>
          <w:rFonts w:ascii="Calibri" w:eastAsia="Times New Roman" w:hAnsi="Calibri" w:cs="Calibri"/>
          <w:lang w:val="fr-CH" w:eastAsia="fr-FR"/>
        </w:rPr>
        <w:t>) et Rendez-vous Volteface (2</w:t>
      </w:r>
      <w:r w:rsidR="00512317">
        <w:rPr>
          <w:rFonts w:ascii="Calibri" w:eastAsia="Times New Roman" w:hAnsi="Calibri" w:cs="Calibri"/>
          <w:lang w:val="fr-CH" w:eastAsia="fr-FR"/>
        </w:rPr>
        <w:t xml:space="preserve"> événements</w:t>
      </w:r>
      <w:r>
        <w:rPr>
          <w:rFonts w:ascii="Calibri" w:eastAsia="Times New Roman" w:hAnsi="Calibri" w:cs="Calibri"/>
          <w:lang w:val="fr-CH" w:eastAsia="fr-FR"/>
        </w:rPr>
        <w:t>)</w:t>
      </w:r>
    </w:p>
    <w:p w14:paraId="33CD4B41" w14:textId="26EFD441" w:rsidR="00B1325B" w:rsidRDefault="00B1325B">
      <w:pPr>
        <w:pStyle w:val="Paragraphedeliste"/>
        <w:numPr>
          <w:ilvl w:val="0"/>
          <w:numId w:val="6"/>
        </w:numPr>
        <w:spacing w:line="259" w:lineRule="auto"/>
        <w:jc w:val="both"/>
        <w:rPr>
          <w:rFonts w:ascii="Calibri" w:eastAsia="Times New Roman" w:hAnsi="Calibri" w:cs="Calibri"/>
          <w:lang w:val="fr-CH" w:eastAsia="fr-FR"/>
        </w:rPr>
      </w:pPr>
      <w:r>
        <w:rPr>
          <w:rFonts w:ascii="Calibri" w:eastAsia="Times New Roman" w:hAnsi="Calibri" w:cs="Calibri"/>
          <w:lang w:val="fr-CH" w:eastAsia="fr-FR"/>
        </w:rPr>
        <w:t xml:space="preserve">Avant le </w:t>
      </w:r>
      <w:r w:rsidR="00282CF0">
        <w:rPr>
          <w:rFonts w:ascii="Calibri" w:eastAsia="Times New Roman" w:hAnsi="Calibri" w:cs="Calibri"/>
          <w:lang w:val="fr-CH" w:eastAsia="fr-FR"/>
        </w:rPr>
        <w:t>31 décembre 2022</w:t>
      </w:r>
      <w:r w:rsidR="002E7B29">
        <w:rPr>
          <w:rFonts w:ascii="Calibri" w:eastAsia="Times New Roman" w:hAnsi="Calibri" w:cs="Calibri"/>
          <w:lang w:val="fr-CH" w:eastAsia="fr-FR"/>
        </w:rPr>
        <w:t> :</w:t>
      </w:r>
      <w:r>
        <w:rPr>
          <w:rFonts w:ascii="Calibri" w:eastAsia="Times New Roman" w:hAnsi="Calibri" w:cs="Calibri"/>
          <w:lang w:val="fr-CH" w:eastAsia="fr-FR"/>
        </w:rPr>
        <w:t xml:space="preserve"> finalisation des projets</w:t>
      </w:r>
      <w:r w:rsidR="00786023">
        <w:rPr>
          <w:rFonts w:ascii="Calibri" w:eastAsia="Times New Roman" w:hAnsi="Calibri" w:cs="Calibri"/>
          <w:lang w:val="fr-CH" w:eastAsia="fr-FR"/>
        </w:rPr>
        <w:t xml:space="preserve"> et rendu des rapports de projets. </w:t>
      </w:r>
    </w:p>
    <w:p w14:paraId="59AE875F" w14:textId="77777777" w:rsidR="00A54E83" w:rsidRPr="00A54E83" w:rsidRDefault="00A54E83" w:rsidP="00A54E83">
      <w:pPr>
        <w:pStyle w:val="Paragraphedeliste"/>
        <w:spacing w:line="259" w:lineRule="auto"/>
        <w:jc w:val="both"/>
        <w:rPr>
          <w:rFonts w:ascii="Calibri" w:eastAsia="Times New Roman" w:hAnsi="Calibri" w:cs="Calibri"/>
          <w:lang w:val="fr-CH" w:eastAsia="fr-FR"/>
        </w:rPr>
      </w:pPr>
    </w:p>
    <w:p w14:paraId="0B560F12" w14:textId="2263FED8" w:rsidR="00584FF0" w:rsidRDefault="00584FF0">
      <w:pPr>
        <w:rPr>
          <w:rFonts w:ascii="Calibri" w:hAnsi="Calibri" w:cs="Calibri"/>
        </w:rPr>
      </w:pPr>
      <w:r>
        <w:rPr>
          <w:rFonts w:ascii="Calibri" w:hAnsi="Calibri" w:cs="Calibri"/>
        </w:rPr>
        <w:br w:type="page"/>
      </w:r>
    </w:p>
    <w:p w14:paraId="713471DE" w14:textId="77777777" w:rsidR="00282CF0" w:rsidRDefault="00282CF0" w:rsidP="006363BC">
      <w:pPr>
        <w:jc w:val="both"/>
        <w:rPr>
          <w:rFonts w:ascii="Calibri" w:hAnsi="Calibri" w:cs="Calibri"/>
        </w:rPr>
      </w:pPr>
    </w:p>
    <w:p w14:paraId="7F8CCBE6" w14:textId="4E09C2DA" w:rsidR="00282CF0" w:rsidRPr="00B1325B" w:rsidRDefault="00282CF0" w:rsidP="006A4FE5">
      <w:pPr>
        <w:pStyle w:val="Paragraphedeliste"/>
        <w:numPr>
          <w:ilvl w:val="0"/>
          <w:numId w:val="5"/>
        </w:numPr>
        <w:jc w:val="both"/>
        <w:rPr>
          <w:rFonts w:ascii="Calibri" w:hAnsi="Calibri" w:cs="Calibri"/>
        </w:rPr>
      </w:pPr>
      <w:r w:rsidRPr="00B1325B">
        <w:rPr>
          <w:rFonts w:ascii="Calibri" w:hAnsi="Calibri" w:cs="Calibri"/>
          <w:u w:val="single"/>
        </w:rPr>
        <w:t>Modalités de financement</w:t>
      </w:r>
      <w:r w:rsidRPr="00B1325B">
        <w:rPr>
          <w:rFonts w:ascii="Calibri" w:hAnsi="Calibri" w:cs="Calibri"/>
        </w:rPr>
        <w:t xml:space="preserve"> </w:t>
      </w:r>
    </w:p>
    <w:p w14:paraId="19A58AE1" w14:textId="77777777" w:rsidR="00135B8D" w:rsidRDefault="00135B8D" w:rsidP="00135B8D">
      <w:pPr>
        <w:rPr>
          <w:rFonts w:ascii="Calibri" w:hAnsi="Calibri" w:cs="Calibri"/>
        </w:rPr>
      </w:pPr>
    </w:p>
    <w:p w14:paraId="75D5F18E" w14:textId="19EEA66C" w:rsidR="00135B8D" w:rsidRDefault="00282CF0" w:rsidP="00276E5D">
      <w:pPr>
        <w:jc w:val="both"/>
      </w:pPr>
      <w:r w:rsidRPr="00A54E83">
        <w:rPr>
          <w:rFonts w:ascii="Calibri" w:hAnsi="Calibri" w:cs="Calibri"/>
        </w:rPr>
        <w:t xml:space="preserve">La plateforme Volteface dispose de </w:t>
      </w:r>
      <w:r w:rsidR="00A30A64" w:rsidRPr="00A54E83">
        <w:rPr>
          <w:rFonts w:ascii="Calibri" w:hAnsi="Calibri" w:cs="Calibri"/>
        </w:rPr>
        <w:t xml:space="preserve">CHF </w:t>
      </w:r>
      <w:r w:rsidRPr="00A54E83">
        <w:rPr>
          <w:rFonts w:ascii="Calibri" w:hAnsi="Calibri" w:cs="Calibri"/>
        </w:rPr>
        <w:t xml:space="preserve">400'000.- </w:t>
      </w:r>
      <w:r w:rsidR="002E7B29" w:rsidRPr="00A54E83">
        <w:rPr>
          <w:rFonts w:ascii="Calibri" w:hAnsi="Calibri" w:cs="Calibri"/>
        </w:rPr>
        <w:t>qui seront</w:t>
      </w:r>
      <w:r w:rsidRPr="00A54E83">
        <w:rPr>
          <w:rFonts w:ascii="Calibri" w:hAnsi="Calibri" w:cs="Calibri"/>
        </w:rPr>
        <w:t xml:space="preserve"> réparti</w:t>
      </w:r>
      <w:r w:rsidR="002E7B29" w:rsidRPr="00A54E83">
        <w:rPr>
          <w:rFonts w:ascii="Calibri" w:hAnsi="Calibri" w:cs="Calibri"/>
        </w:rPr>
        <w:t>s entre</w:t>
      </w:r>
      <w:r w:rsidRPr="00A54E83">
        <w:rPr>
          <w:rFonts w:ascii="Calibri" w:hAnsi="Calibri" w:cs="Calibri"/>
        </w:rPr>
        <w:t xml:space="preserve"> les différents projets retenus</w:t>
      </w:r>
      <w:r w:rsidR="00B1325B">
        <w:rPr>
          <w:rStyle w:val="Appelnotedebasdep"/>
          <w:rFonts w:ascii="Calibri" w:hAnsi="Calibri" w:cs="Calibri"/>
        </w:rPr>
        <w:footnoteReference w:id="5"/>
      </w:r>
      <w:r w:rsidRPr="00A54E83">
        <w:rPr>
          <w:rFonts w:ascii="Calibri" w:hAnsi="Calibri" w:cs="Calibri"/>
        </w:rPr>
        <w:t xml:space="preserve">. </w:t>
      </w:r>
      <w:r w:rsidR="002E7B29" w:rsidRPr="00A54E83">
        <w:rPr>
          <w:rFonts w:ascii="Calibri" w:hAnsi="Calibri" w:cs="Calibri"/>
        </w:rPr>
        <w:t>C</w:t>
      </w:r>
      <w:r w:rsidR="00851B19" w:rsidRPr="00A54E83">
        <w:rPr>
          <w:rFonts w:ascii="Calibri" w:hAnsi="Calibri" w:cs="Calibri"/>
        </w:rPr>
        <w:t xml:space="preserve">es </w:t>
      </w:r>
      <w:r w:rsidR="002E7B29" w:rsidRPr="00A54E83">
        <w:rPr>
          <w:rFonts w:ascii="Calibri" w:hAnsi="Calibri" w:cs="Calibri"/>
        </w:rPr>
        <w:t xml:space="preserve">fonds </w:t>
      </w:r>
      <w:r w:rsidR="00851B19" w:rsidRPr="00A54E83">
        <w:rPr>
          <w:rFonts w:ascii="Calibri" w:hAnsi="Calibri" w:cs="Calibri"/>
        </w:rPr>
        <w:t xml:space="preserve">Volteface doivent financer des </w:t>
      </w:r>
      <w:proofErr w:type="spellStart"/>
      <w:r w:rsidR="00851B19" w:rsidRPr="00A54E83">
        <w:rPr>
          <w:rFonts w:ascii="Calibri" w:hAnsi="Calibri" w:cs="Calibri"/>
        </w:rPr>
        <w:t>chercheur</w:t>
      </w:r>
      <w:r w:rsidR="00E3494C">
        <w:rPr>
          <w:rFonts w:ascii="Calibri" w:hAnsi="Calibri" w:cs="Calibri"/>
        </w:rPr>
        <w:t>·</w:t>
      </w:r>
      <w:r w:rsidR="00851B19" w:rsidRPr="00A54E83">
        <w:rPr>
          <w:rFonts w:ascii="Calibri" w:hAnsi="Calibri" w:cs="Calibri"/>
        </w:rPr>
        <w:t>se</w:t>
      </w:r>
      <w:r w:rsidR="00E3494C">
        <w:rPr>
          <w:rFonts w:ascii="Calibri" w:hAnsi="Calibri" w:cs="Calibri"/>
        </w:rPr>
        <w:t>·</w:t>
      </w:r>
      <w:r w:rsidR="00851B19" w:rsidRPr="00A54E83">
        <w:rPr>
          <w:rFonts w:ascii="Calibri" w:hAnsi="Calibri" w:cs="Calibri"/>
        </w:rPr>
        <w:t>s</w:t>
      </w:r>
      <w:proofErr w:type="spellEnd"/>
      <w:r w:rsidR="00851B19" w:rsidRPr="00A54E83">
        <w:rPr>
          <w:rFonts w:ascii="Calibri" w:hAnsi="Calibri" w:cs="Calibri"/>
        </w:rPr>
        <w:t xml:space="preserve"> UNIL et leurs frais</w:t>
      </w:r>
      <w:r w:rsidR="00786023" w:rsidRPr="00A54E83">
        <w:rPr>
          <w:rFonts w:ascii="Calibri" w:hAnsi="Calibri" w:cs="Calibri"/>
        </w:rPr>
        <w:t xml:space="preserve"> liés au projet (déplacement, matériel)</w:t>
      </w:r>
      <w:r w:rsidR="00851B19" w:rsidRPr="00A54E83">
        <w:rPr>
          <w:rFonts w:ascii="Calibri" w:hAnsi="Calibri" w:cs="Calibri"/>
        </w:rPr>
        <w:t>.</w:t>
      </w:r>
      <w:r w:rsidR="00135B8D" w:rsidRPr="00A54E83">
        <w:rPr>
          <w:rFonts w:ascii="Calibri" w:hAnsi="Calibri" w:cs="Calibri"/>
        </w:rPr>
        <w:t xml:space="preserve"> </w:t>
      </w:r>
      <w:r w:rsidR="00135B8D">
        <w:t xml:space="preserve">Les montants financés par Volteface ne peuvent pas revenir aux partenaires de terrain. L’UNIL est une institution subventionnée qui n’a pas le droit de subventionner à son tour des acteurs </w:t>
      </w:r>
      <w:r w:rsidR="00E5570D">
        <w:t>externes à l’</w:t>
      </w:r>
      <w:r w:rsidR="00135B8D">
        <w:t>UNIL.</w:t>
      </w:r>
    </w:p>
    <w:p w14:paraId="29A5AE1B" w14:textId="77777777" w:rsidR="00B1325B" w:rsidRDefault="00B1325B" w:rsidP="006363BC">
      <w:pPr>
        <w:jc w:val="both"/>
        <w:rPr>
          <w:rFonts w:ascii="Calibri" w:hAnsi="Calibri" w:cs="Calibri"/>
        </w:rPr>
      </w:pPr>
    </w:p>
    <w:p w14:paraId="137C823A" w14:textId="62382BDD" w:rsidR="00282CF0" w:rsidRDefault="009B6F9E" w:rsidP="006363BC">
      <w:pPr>
        <w:jc w:val="both"/>
        <w:rPr>
          <w:rFonts w:ascii="Calibri" w:hAnsi="Calibri" w:cs="Calibri"/>
        </w:rPr>
      </w:pPr>
      <w:r>
        <w:rPr>
          <w:rFonts w:ascii="Calibri" w:hAnsi="Calibri" w:cs="Calibri"/>
        </w:rPr>
        <w:t>Deux modalités de financement</w:t>
      </w:r>
      <w:r w:rsidR="00282CF0">
        <w:rPr>
          <w:rFonts w:ascii="Calibri" w:hAnsi="Calibri" w:cs="Calibri"/>
        </w:rPr>
        <w:t xml:space="preserve"> sont proposées :</w:t>
      </w:r>
    </w:p>
    <w:p w14:paraId="2A9CA511" w14:textId="73733414" w:rsidR="00282CF0" w:rsidRDefault="00282CF0" w:rsidP="00282CF0">
      <w:pPr>
        <w:pStyle w:val="Paragraphedeliste"/>
        <w:numPr>
          <w:ilvl w:val="0"/>
          <w:numId w:val="1"/>
        </w:numPr>
        <w:jc w:val="both"/>
        <w:rPr>
          <w:rFonts w:ascii="Calibri" w:hAnsi="Calibri" w:cs="Calibri"/>
        </w:rPr>
      </w:pPr>
      <w:r w:rsidRPr="00282CF0">
        <w:rPr>
          <w:rFonts w:ascii="Calibri" w:hAnsi="Calibri" w:cs="Calibri"/>
        </w:rPr>
        <w:t>L</w:t>
      </w:r>
      <w:r w:rsidR="00BE2363">
        <w:rPr>
          <w:rFonts w:ascii="Calibri" w:hAnsi="Calibri" w:cs="Calibri"/>
        </w:rPr>
        <w:t>a</w:t>
      </w:r>
      <w:r w:rsidRPr="00282CF0">
        <w:rPr>
          <w:rFonts w:ascii="Calibri" w:hAnsi="Calibri" w:cs="Calibri"/>
        </w:rPr>
        <w:t xml:space="preserve"> première</w:t>
      </w:r>
      <w:r w:rsidR="00BE2363">
        <w:rPr>
          <w:rFonts w:ascii="Calibri" w:hAnsi="Calibri" w:cs="Calibri"/>
        </w:rPr>
        <w:t xml:space="preserve"> </w:t>
      </w:r>
      <w:r w:rsidR="00B1325B">
        <w:rPr>
          <w:rFonts w:ascii="Calibri" w:hAnsi="Calibri" w:cs="Calibri"/>
        </w:rPr>
        <w:t>pour</w:t>
      </w:r>
      <w:r w:rsidRPr="00282CF0">
        <w:rPr>
          <w:rFonts w:ascii="Calibri" w:hAnsi="Calibri" w:cs="Calibri"/>
        </w:rPr>
        <w:t xml:space="preserve"> des montants</w:t>
      </w:r>
      <w:r w:rsidR="00B1325B">
        <w:rPr>
          <w:rFonts w:ascii="Calibri" w:hAnsi="Calibri" w:cs="Calibri"/>
        </w:rPr>
        <w:t xml:space="preserve"> demandés à la plateforme Volteface</w:t>
      </w:r>
      <w:r w:rsidRPr="00282CF0">
        <w:rPr>
          <w:rFonts w:ascii="Calibri" w:hAnsi="Calibri" w:cs="Calibri"/>
        </w:rPr>
        <w:t xml:space="preserve"> inférieurs à </w:t>
      </w:r>
      <w:r w:rsidR="00E3494C">
        <w:rPr>
          <w:rFonts w:ascii="Calibri" w:hAnsi="Calibri" w:cs="Calibri"/>
        </w:rPr>
        <w:br/>
      </w:r>
      <w:r w:rsidR="00A30A64">
        <w:rPr>
          <w:rFonts w:ascii="Calibri" w:hAnsi="Calibri" w:cs="Calibri"/>
        </w:rPr>
        <w:t xml:space="preserve">CHF </w:t>
      </w:r>
      <w:r w:rsidRPr="00282CF0">
        <w:rPr>
          <w:rFonts w:ascii="Calibri" w:hAnsi="Calibri" w:cs="Calibri"/>
        </w:rPr>
        <w:t xml:space="preserve">40'000.-. </w:t>
      </w:r>
      <w:r>
        <w:rPr>
          <w:rFonts w:ascii="Calibri" w:hAnsi="Calibri" w:cs="Calibri"/>
        </w:rPr>
        <w:t xml:space="preserve">Pour cette première catégorie, les </w:t>
      </w:r>
      <w:r w:rsidR="00203BF8">
        <w:rPr>
          <w:rFonts w:ascii="Calibri" w:hAnsi="Calibri" w:cs="Calibri"/>
        </w:rPr>
        <w:t>contreparties</w:t>
      </w:r>
      <w:r w:rsidR="00F02B0F">
        <w:rPr>
          <w:rFonts w:ascii="Calibri" w:hAnsi="Calibri" w:cs="Calibri"/>
        </w:rPr>
        <w:t xml:space="preserve"> fournies </w:t>
      </w:r>
      <w:r>
        <w:rPr>
          <w:rFonts w:ascii="Calibri" w:hAnsi="Calibri" w:cs="Calibri"/>
        </w:rPr>
        <w:t>par les partenaires de terrain (</w:t>
      </w:r>
      <w:r w:rsidR="003436D8">
        <w:rPr>
          <w:rFonts w:ascii="Calibri" w:hAnsi="Calibri" w:cs="Calibri"/>
        </w:rPr>
        <w:t xml:space="preserve">en espèces </w:t>
      </w:r>
      <w:r w:rsidR="00E3494C">
        <w:rPr>
          <w:rFonts w:ascii="Calibri" w:hAnsi="Calibri" w:cs="Calibri"/>
        </w:rPr>
        <w:t xml:space="preserve">ou </w:t>
      </w:r>
      <w:r w:rsidR="003436D8">
        <w:rPr>
          <w:rFonts w:ascii="Calibri" w:hAnsi="Calibri" w:cs="Calibri"/>
        </w:rPr>
        <w:t>en nature</w:t>
      </w:r>
      <w:r>
        <w:rPr>
          <w:rFonts w:ascii="Calibri" w:hAnsi="Calibri" w:cs="Calibri"/>
        </w:rPr>
        <w:t>) ne sont pas obligatoires.</w:t>
      </w:r>
      <w:r w:rsidR="00A30A64">
        <w:rPr>
          <w:rFonts w:ascii="Calibri" w:hAnsi="Calibri" w:cs="Calibri"/>
        </w:rPr>
        <w:t xml:space="preserve"> </w:t>
      </w:r>
      <w:r w:rsidR="00707850">
        <w:rPr>
          <w:rFonts w:ascii="Calibri" w:hAnsi="Calibri" w:cs="Calibri"/>
        </w:rPr>
        <w:t>Cette modalité de financement est destinée préférentiellement</w:t>
      </w:r>
      <w:r w:rsidR="00A30A64">
        <w:rPr>
          <w:rFonts w:ascii="Calibri" w:hAnsi="Calibri" w:cs="Calibri"/>
        </w:rPr>
        <w:t xml:space="preserve"> </w:t>
      </w:r>
      <w:r w:rsidR="00707850">
        <w:rPr>
          <w:rFonts w:ascii="Calibri" w:hAnsi="Calibri" w:cs="Calibri"/>
        </w:rPr>
        <w:t>aux</w:t>
      </w:r>
      <w:r w:rsidR="00A30A64">
        <w:rPr>
          <w:rFonts w:ascii="Calibri" w:hAnsi="Calibri" w:cs="Calibri"/>
        </w:rPr>
        <w:t xml:space="preserve"> partenaires de terrain disposant de peu de ressources</w:t>
      </w:r>
      <w:r w:rsidR="00512317">
        <w:rPr>
          <w:rFonts w:ascii="Calibri" w:hAnsi="Calibri" w:cs="Calibri"/>
        </w:rPr>
        <w:t xml:space="preserve"> (ex</w:t>
      </w:r>
      <w:r w:rsidR="00E3494C">
        <w:rPr>
          <w:rFonts w:ascii="Calibri" w:hAnsi="Calibri" w:cs="Calibri"/>
        </w:rPr>
        <w:t> :</w:t>
      </w:r>
      <w:r w:rsidR="00512317">
        <w:rPr>
          <w:rFonts w:ascii="Calibri" w:hAnsi="Calibri" w:cs="Calibri"/>
        </w:rPr>
        <w:t xml:space="preserve"> association)</w:t>
      </w:r>
      <w:r w:rsidR="00A30A64">
        <w:rPr>
          <w:rFonts w:ascii="Calibri" w:hAnsi="Calibri" w:cs="Calibri"/>
        </w:rPr>
        <w:t>.</w:t>
      </w:r>
    </w:p>
    <w:p w14:paraId="56754747" w14:textId="57EA5826" w:rsidR="00282CF0" w:rsidRPr="00282CF0" w:rsidRDefault="00282CF0" w:rsidP="006363BC">
      <w:pPr>
        <w:pStyle w:val="Paragraphedeliste"/>
        <w:numPr>
          <w:ilvl w:val="0"/>
          <w:numId w:val="1"/>
        </w:numPr>
        <w:jc w:val="both"/>
        <w:rPr>
          <w:rFonts w:ascii="Calibri" w:hAnsi="Calibri" w:cs="Calibri"/>
        </w:rPr>
      </w:pPr>
      <w:r w:rsidRPr="00282CF0">
        <w:rPr>
          <w:rFonts w:ascii="Calibri" w:hAnsi="Calibri" w:cs="Calibri"/>
        </w:rPr>
        <w:t>L</w:t>
      </w:r>
      <w:r w:rsidR="00707850">
        <w:rPr>
          <w:rFonts w:ascii="Calibri" w:hAnsi="Calibri" w:cs="Calibri"/>
        </w:rPr>
        <w:t>a</w:t>
      </w:r>
      <w:r w:rsidRPr="00282CF0">
        <w:rPr>
          <w:rFonts w:ascii="Calibri" w:hAnsi="Calibri" w:cs="Calibri"/>
        </w:rPr>
        <w:t xml:space="preserve"> seconde</w:t>
      </w:r>
      <w:r w:rsidR="00707850">
        <w:rPr>
          <w:rFonts w:ascii="Calibri" w:hAnsi="Calibri" w:cs="Calibri"/>
        </w:rPr>
        <w:t xml:space="preserve"> modalité concerne</w:t>
      </w:r>
      <w:r w:rsidRPr="00282CF0">
        <w:rPr>
          <w:rFonts w:ascii="Calibri" w:hAnsi="Calibri" w:cs="Calibri"/>
        </w:rPr>
        <w:t xml:space="preserve"> des montants </w:t>
      </w:r>
      <w:r w:rsidR="00B1325B">
        <w:rPr>
          <w:rFonts w:ascii="Calibri" w:hAnsi="Calibri" w:cs="Calibri"/>
        </w:rPr>
        <w:t>demandés à la plateforme Volteface</w:t>
      </w:r>
      <w:r w:rsidR="00B1325B" w:rsidRPr="00282CF0">
        <w:rPr>
          <w:rFonts w:ascii="Calibri" w:hAnsi="Calibri" w:cs="Calibri"/>
        </w:rPr>
        <w:t xml:space="preserve"> </w:t>
      </w:r>
      <w:r w:rsidRPr="00282CF0">
        <w:rPr>
          <w:rFonts w:ascii="Calibri" w:hAnsi="Calibri" w:cs="Calibri"/>
        </w:rPr>
        <w:t xml:space="preserve">situés entre </w:t>
      </w:r>
      <w:r w:rsidR="00A30A64">
        <w:rPr>
          <w:rFonts w:ascii="Calibri" w:hAnsi="Calibri" w:cs="Calibri"/>
        </w:rPr>
        <w:t xml:space="preserve">CHF </w:t>
      </w:r>
      <w:r w:rsidRPr="00282CF0">
        <w:rPr>
          <w:rFonts w:ascii="Calibri" w:hAnsi="Calibri" w:cs="Calibri"/>
        </w:rPr>
        <w:t xml:space="preserve">40'000.- et </w:t>
      </w:r>
      <w:r w:rsidR="00A30A64">
        <w:rPr>
          <w:rFonts w:ascii="Calibri" w:hAnsi="Calibri" w:cs="Calibri"/>
        </w:rPr>
        <w:t xml:space="preserve">CHF </w:t>
      </w:r>
      <w:r w:rsidRPr="00282CF0">
        <w:rPr>
          <w:rFonts w:ascii="Calibri" w:hAnsi="Calibri" w:cs="Calibri"/>
        </w:rPr>
        <w:t xml:space="preserve">80'000.-. </w:t>
      </w:r>
      <w:r>
        <w:rPr>
          <w:rFonts w:ascii="Calibri" w:hAnsi="Calibri" w:cs="Calibri"/>
        </w:rPr>
        <w:t xml:space="preserve">Pour cette seconde catégorie, les </w:t>
      </w:r>
      <w:r w:rsidR="000F0169">
        <w:rPr>
          <w:rFonts w:ascii="Calibri" w:hAnsi="Calibri" w:cs="Calibri"/>
        </w:rPr>
        <w:t>contreparties</w:t>
      </w:r>
      <w:r>
        <w:rPr>
          <w:rFonts w:ascii="Calibri" w:hAnsi="Calibri" w:cs="Calibri"/>
        </w:rPr>
        <w:t xml:space="preserve"> des partenaires de terrain (</w:t>
      </w:r>
      <w:r w:rsidR="003436D8">
        <w:rPr>
          <w:rFonts w:ascii="Calibri" w:hAnsi="Calibri" w:cs="Calibri"/>
        </w:rPr>
        <w:t>en espèces</w:t>
      </w:r>
      <w:r w:rsidR="003436D8">
        <w:rPr>
          <w:rStyle w:val="Appelnotedebasdep"/>
          <w:rFonts w:ascii="Calibri" w:hAnsi="Calibri" w:cs="Calibri"/>
        </w:rPr>
        <w:footnoteReference w:id="6"/>
      </w:r>
      <w:r w:rsidR="003436D8">
        <w:rPr>
          <w:rFonts w:ascii="Calibri" w:hAnsi="Calibri" w:cs="Calibri"/>
        </w:rPr>
        <w:t xml:space="preserve"> ou en nature</w:t>
      </w:r>
      <w:r>
        <w:rPr>
          <w:rFonts w:ascii="Calibri" w:hAnsi="Calibri" w:cs="Calibri"/>
        </w:rPr>
        <w:t>) sont obligatoires</w:t>
      </w:r>
      <w:r w:rsidR="003436D8">
        <w:rPr>
          <w:rFonts w:ascii="Calibri" w:hAnsi="Calibri" w:cs="Calibri"/>
        </w:rPr>
        <w:t xml:space="preserve"> </w:t>
      </w:r>
      <w:r w:rsidR="001069E6">
        <w:rPr>
          <w:rFonts w:ascii="Calibri" w:hAnsi="Calibri" w:cs="Calibri"/>
        </w:rPr>
        <w:t xml:space="preserve">et représentent </w:t>
      </w:r>
      <w:r w:rsidR="003436D8">
        <w:rPr>
          <w:rFonts w:ascii="Calibri" w:hAnsi="Calibri" w:cs="Calibri"/>
        </w:rPr>
        <w:t>au minimum</w:t>
      </w:r>
      <w:r>
        <w:rPr>
          <w:rFonts w:ascii="Calibri" w:hAnsi="Calibri" w:cs="Calibri"/>
        </w:rPr>
        <w:t xml:space="preserve"> à </w:t>
      </w:r>
      <w:r w:rsidR="00E3494C">
        <w:rPr>
          <w:rFonts w:ascii="Calibri" w:hAnsi="Calibri" w:cs="Calibri"/>
        </w:rPr>
        <w:t>50%</w:t>
      </w:r>
      <w:r>
        <w:rPr>
          <w:rFonts w:ascii="Calibri" w:hAnsi="Calibri" w:cs="Calibri"/>
        </w:rPr>
        <w:t xml:space="preserve"> du budget total du projet.</w:t>
      </w:r>
      <w:r w:rsidR="0022607F">
        <w:rPr>
          <w:rFonts w:ascii="Calibri" w:hAnsi="Calibri" w:cs="Calibri"/>
        </w:rPr>
        <w:t xml:space="preserve"> </w:t>
      </w:r>
      <w:r w:rsidR="003436D8">
        <w:rPr>
          <w:rFonts w:ascii="Calibri" w:hAnsi="Calibri" w:cs="Calibri"/>
        </w:rPr>
        <w:t xml:space="preserve">Plusieurs </w:t>
      </w:r>
      <w:proofErr w:type="spellStart"/>
      <w:r w:rsidR="005A1064">
        <w:rPr>
          <w:rFonts w:ascii="Calibri" w:hAnsi="Calibri" w:cs="Calibri"/>
        </w:rPr>
        <w:t>acteur</w:t>
      </w:r>
      <w:r w:rsidR="00E3494C">
        <w:rPr>
          <w:rFonts w:ascii="Calibri" w:hAnsi="Calibri" w:cs="Calibri"/>
        </w:rPr>
        <w:t>·</w:t>
      </w:r>
      <w:r w:rsidR="005A1064">
        <w:rPr>
          <w:rFonts w:ascii="Calibri" w:hAnsi="Calibri" w:cs="Calibri"/>
        </w:rPr>
        <w:t>trice</w:t>
      </w:r>
      <w:r w:rsidR="00E3494C">
        <w:rPr>
          <w:rFonts w:ascii="Calibri" w:hAnsi="Calibri" w:cs="Calibri"/>
        </w:rPr>
        <w:t>·</w:t>
      </w:r>
      <w:r w:rsidR="005A1064">
        <w:rPr>
          <w:rFonts w:ascii="Calibri" w:hAnsi="Calibri" w:cs="Calibri"/>
        </w:rPr>
        <w:t>s</w:t>
      </w:r>
      <w:proofErr w:type="spellEnd"/>
      <w:r w:rsidR="005A1064">
        <w:rPr>
          <w:rFonts w:ascii="Calibri" w:hAnsi="Calibri" w:cs="Calibri"/>
        </w:rPr>
        <w:t xml:space="preserve"> de la transition</w:t>
      </w:r>
      <w:r w:rsidR="003436D8">
        <w:rPr>
          <w:rFonts w:ascii="Calibri" w:hAnsi="Calibri" w:cs="Calibri"/>
        </w:rPr>
        <w:t xml:space="preserve"> peuvent </w:t>
      </w:r>
      <w:r w:rsidR="005A1064">
        <w:rPr>
          <w:rFonts w:ascii="Calibri" w:hAnsi="Calibri" w:cs="Calibri"/>
        </w:rPr>
        <w:t xml:space="preserve">ensemble contribuer au projet (ex : une entreprise et un acteur public). </w:t>
      </w:r>
      <w:r w:rsidR="0022607F">
        <w:rPr>
          <w:rFonts w:ascii="Calibri" w:hAnsi="Calibri" w:cs="Calibri"/>
        </w:rPr>
        <w:t xml:space="preserve">La partie </w:t>
      </w:r>
      <w:r w:rsidR="003436D8">
        <w:rPr>
          <w:rFonts w:ascii="Calibri" w:hAnsi="Calibri" w:cs="Calibri"/>
        </w:rPr>
        <w:t>« en nature »</w:t>
      </w:r>
      <w:r w:rsidR="0022607F">
        <w:rPr>
          <w:rFonts w:ascii="Calibri" w:hAnsi="Calibri" w:cs="Calibri"/>
        </w:rPr>
        <w:t xml:space="preserve"> peut représenter au maximum </w:t>
      </w:r>
      <w:r w:rsidR="00E3494C">
        <w:rPr>
          <w:rFonts w:ascii="Calibri" w:hAnsi="Calibri" w:cs="Calibri"/>
        </w:rPr>
        <w:t>50%</w:t>
      </w:r>
      <w:r w:rsidR="0022607F">
        <w:rPr>
          <w:rFonts w:ascii="Calibri" w:hAnsi="Calibri" w:cs="Calibri"/>
        </w:rPr>
        <w:t xml:space="preserve"> de la contribution du partenaire du terrain. Il peut s’agir par exemple d’heures de travail.</w:t>
      </w:r>
      <w:r>
        <w:rPr>
          <w:rFonts w:ascii="Calibri" w:hAnsi="Calibri" w:cs="Calibri"/>
        </w:rPr>
        <w:t xml:space="preserve"> </w:t>
      </w:r>
      <w:r w:rsidR="003436D8">
        <w:rPr>
          <w:rFonts w:ascii="Calibri" w:hAnsi="Calibri" w:cs="Calibri"/>
        </w:rPr>
        <w:t>Par exemple</w:t>
      </w:r>
      <w:r>
        <w:rPr>
          <w:rFonts w:ascii="Calibri" w:hAnsi="Calibri" w:cs="Calibri"/>
        </w:rPr>
        <w:t xml:space="preserve"> : pour un projet à </w:t>
      </w:r>
      <w:r w:rsidR="00203BF8">
        <w:rPr>
          <w:rFonts w:ascii="Calibri" w:hAnsi="Calibri" w:cs="Calibri"/>
        </w:rPr>
        <w:t xml:space="preserve">CHF </w:t>
      </w:r>
      <w:r w:rsidR="003436D8">
        <w:rPr>
          <w:rFonts w:ascii="Calibri" w:hAnsi="Calibri" w:cs="Calibri"/>
        </w:rPr>
        <w:t>120</w:t>
      </w:r>
      <w:r>
        <w:rPr>
          <w:rFonts w:ascii="Calibri" w:hAnsi="Calibri" w:cs="Calibri"/>
        </w:rPr>
        <w:t xml:space="preserve">'000.-, le soutien de la plateforme Volteface pourra être au maximum de </w:t>
      </w:r>
      <w:r w:rsidR="00203BF8">
        <w:rPr>
          <w:rFonts w:ascii="Calibri" w:hAnsi="Calibri" w:cs="Calibri"/>
        </w:rPr>
        <w:t xml:space="preserve">CHF </w:t>
      </w:r>
      <w:r>
        <w:rPr>
          <w:rFonts w:ascii="Calibri" w:hAnsi="Calibri" w:cs="Calibri"/>
        </w:rPr>
        <w:t xml:space="preserve">60'000.- et les financements externes devront être </w:t>
      </w:r>
      <w:r w:rsidR="009A20EA">
        <w:rPr>
          <w:rFonts w:ascii="Calibri" w:hAnsi="Calibri" w:cs="Calibri"/>
        </w:rPr>
        <w:t xml:space="preserve">au minimum </w:t>
      </w:r>
      <w:r>
        <w:rPr>
          <w:rFonts w:ascii="Calibri" w:hAnsi="Calibri" w:cs="Calibri"/>
        </w:rPr>
        <w:t xml:space="preserve">de </w:t>
      </w:r>
      <w:r w:rsidR="00203BF8">
        <w:rPr>
          <w:rFonts w:ascii="Calibri" w:hAnsi="Calibri" w:cs="Calibri"/>
        </w:rPr>
        <w:t xml:space="preserve">CHF </w:t>
      </w:r>
      <w:r w:rsidR="003436D8">
        <w:rPr>
          <w:rFonts w:ascii="Calibri" w:hAnsi="Calibri" w:cs="Calibri"/>
        </w:rPr>
        <w:t>6</w:t>
      </w:r>
      <w:r>
        <w:rPr>
          <w:rFonts w:ascii="Calibri" w:hAnsi="Calibri" w:cs="Calibri"/>
        </w:rPr>
        <w:t>0'000.-</w:t>
      </w:r>
      <w:r w:rsidR="009A20EA">
        <w:rPr>
          <w:rFonts w:ascii="Calibri" w:hAnsi="Calibri" w:cs="Calibri"/>
        </w:rPr>
        <w:t>,</w:t>
      </w:r>
      <w:r>
        <w:rPr>
          <w:rFonts w:ascii="Calibri" w:hAnsi="Calibri" w:cs="Calibri"/>
        </w:rPr>
        <w:t xml:space="preserve"> dont </w:t>
      </w:r>
      <w:r w:rsidR="009A20EA">
        <w:rPr>
          <w:rFonts w:ascii="Calibri" w:hAnsi="Calibri" w:cs="Calibri"/>
        </w:rPr>
        <w:t>50%</w:t>
      </w:r>
      <w:r>
        <w:rPr>
          <w:rFonts w:ascii="Calibri" w:hAnsi="Calibri" w:cs="Calibri"/>
        </w:rPr>
        <w:t xml:space="preserve"> peut être </w:t>
      </w:r>
      <w:r w:rsidR="001069E6">
        <w:rPr>
          <w:rFonts w:ascii="Calibri" w:hAnsi="Calibri" w:cs="Calibri"/>
        </w:rPr>
        <w:t xml:space="preserve">« en nature » </w:t>
      </w:r>
      <w:r w:rsidR="00A30A64">
        <w:rPr>
          <w:rFonts w:ascii="Calibri" w:hAnsi="Calibri" w:cs="Calibri"/>
        </w:rPr>
        <w:t>(</w:t>
      </w:r>
      <w:r w:rsidR="00203BF8">
        <w:rPr>
          <w:rFonts w:ascii="Calibri" w:hAnsi="Calibri" w:cs="Calibri"/>
        </w:rPr>
        <w:t xml:space="preserve">ex : heures de </w:t>
      </w:r>
      <w:proofErr w:type="spellStart"/>
      <w:r w:rsidR="00203BF8">
        <w:rPr>
          <w:rFonts w:ascii="Calibri" w:hAnsi="Calibri" w:cs="Calibri"/>
        </w:rPr>
        <w:t>collaborateur</w:t>
      </w:r>
      <w:r w:rsidR="009A20EA">
        <w:rPr>
          <w:rFonts w:ascii="Calibri" w:hAnsi="Calibri" w:cs="Calibri"/>
        </w:rPr>
        <w:t>·</w:t>
      </w:r>
      <w:r w:rsidR="00203BF8">
        <w:rPr>
          <w:rFonts w:ascii="Calibri" w:hAnsi="Calibri" w:cs="Calibri"/>
        </w:rPr>
        <w:t>trice</w:t>
      </w:r>
      <w:r w:rsidR="009A20EA">
        <w:rPr>
          <w:rFonts w:ascii="Calibri" w:hAnsi="Calibri" w:cs="Calibri"/>
        </w:rPr>
        <w:t>·</w:t>
      </w:r>
      <w:r w:rsidR="00203BF8">
        <w:rPr>
          <w:rFonts w:ascii="Calibri" w:hAnsi="Calibri" w:cs="Calibri"/>
        </w:rPr>
        <w:t>s</w:t>
      </w:r>
      <w:proofErr w:type="spellEnd"/>
      <w:r w:rsidR="00203BF8">
        <w:rPr>
          <w:rFonts w:ascii="Calibri" w:hAnsi="Calibri" w:cs="Calibri"/>
        </w:rPr>
        <w:t>)</w:t>
      </w:r>
      <w:r>
        <w:rPr>
          <w:rFonts w:ascii="Calibri" w:hAnsi="Calibri" w:cs="Calibri"/>
        </w:rPr>
        <w:t>.</w:t>
      </w:r>
    </w:p>
    <w:p w14:paraId="6C3C6148" w14:textId="75A0485E" w:rsidR="006363BC" w:rsidRDefault="006363BC" w:rsidP="006363BC">
      <w:pPr>
        <w:rPr>
          <w:rFonts w:ascii="Calibri" w:eastAsia="Times New Roman" w:hAnsi="Calibri" w:cs="Calibri"/>
          <w:lang w:val="fr-CH" w:eastAsia="fr-FR"/>
        </w:rPr>
      </w:pPr>
    </w:p>
    <w:p w14:paraId="21053570" w14:textId="07C6EDF5" w:rsidR="00AE401B" w:rsidRDefault="00AE401B" w:rsidP="006363BC">
      <w:pPr>
        <w:rPr>
          <w:rFonts w:ascii="Calibri" w:eastAsia="Times New Roman" w:hAnsi="Calibri" w:cs="Calibri"/>
          <w:lang w:val="fr-CH" w:eastAsia="fr-FR"/>
        </w:rPr>
      </w:pPr>
    </w:p>
    <w:p w14:paraId="75A3813B" w14:textId="77777777" w:rsidR="00B1325B" w:rsidRPr="0048094E" w:rsidRDefault="00B1325B" w:rsidP="006363BC">
      <w:pPr>
        <w:rPr>
          <w:rFonts w:ascii="Calibri" w:eastAsia="Times New Roman" w:hAnsi="Calibri" w:cs="Calibri"/>
          <w:lang w:val="fr-CH" w:eastAsia="fr-FR"/>
        </w:rPr>
      </w:pPr>
    </w:p>
    <w:p w14:paraId="636CF5F9" w14:textId="60C65336" w:rsidR="00282CF0" w:rsidRPr="00B1325B" w:rsidRDefault="00282CF0" w:rsidP="006A4FE5">
      <w:pPr>
        <w:pStyle w:val="Paragraphedeliste"/>
        <w:numPr>
          <w:ilvl w:val="0"/>
          <w:numId w:val="5"/>
        </w:numPr>
        <w:rPr>
          <w:rFonts w:ascii="Calibri" w:eastAsia="Times New Roman" w:hAnsi="Calibri" w:cs="Calibri"/>
          <w:u w:val="single"/>
          <w:lang w:val="fr-CH" w:eastAsia="fr-FR"/>
        </w:rPr>
      </w:pPr>
      <w:r w:rsidRPr="00B1325B">
        <w:rPr>
          <w:rFonts w:ascii="Calibri" w:eastAsia="Times New Roman" w:hAnsi="Calibri" w:cs="Calibri"/>
          <w:u w:val="single"/>
          <w:lang w:val="fr-CH" w:eastAsia="fr-FR"/>
        </w:rPr>
        <w:t xml:space="preserve">Critères formels des projets </w:t>
      </w:r>
    </w:p>
    <w:p w14:paraId="6625442C" w14:textId="77777777" w:rsidR="00282CF0" w:rsidRPr="00282CF0" w:rsidRDefault="00282CF0" w:rsidP="006363BC">
      <w:pPr>
        <w:rPr>
          <w:rFonts w:ascii="Calibri" w:eastAsia="Times New Roman" w:hAnsi="Calibri" w:cs="Calibri"/>
          <w:u w:val="single"/>
          <w:lang w:val="fr-CH" w:eastAsia="fr-FR"/>
        </w:rPr>
      </w:pPr>
    </w:p>
    <w:p w14:paraId="3EB52958" w14:textId="77777777" w:rsidR="00282CF0" w:rsidRDefault="006363BC" w:rsidP="006363BC">
      <w:pPr>
        <w:rPr>
          <w:rFonts w:ascii="Calibri" w:eastAsia="Times New Roman" w:hAnsi="Calibri" w:cs="Calibri"/>
          <w:lang w:val="fr-CH" w:eastAsia="fr-FR"/>
        </w:rPr>
      </w:pPr>
      <w:r w:rsidRPr="006363BC">
        <w:rPr>
          <w:rFonts w:ascii="Calibri" w:eastAsia="Times New Roman" w:hAnsi="Calibri" w:cs="Calibri"/>
          <w:lang w:val="fr-CH" w:eastAsia="fr-FR"/>
        </w:rPr>
        <w:t xml:space="preserve">Pour être soumis à la plateforme Volteface les projets doivent satisfaire aux critères énoncés ci-après : </w:t>
      </w:r>
    </w:p>
    <w:p w14:paraId="2DA771BB" w14:textId="4E8AC5D4" w:rsidR="00A30A64" w:rsidRDefault="006363BC" w:rsidP="006363BC">
      <w:pPr>
        <w:rPr>
          <w:rFonts w:ascii="Calibri" w:eastAsia="Times New Roman" w:hAnsi="Calibri" w:cs="Calibri"/>
          <w:lang w:val="fr-CH" w:eastAsia="fr-FR"/>
        </w:rPr>
      </w:pPr>
      <w:r w:rsidRPr="006363BC">
        <w:rPr>
          <w:rFonts w:ascii="Calibri" w:eastAsia="Times New Roman" w:hAnsi="Calibri" w:cs="Calibri"/>
          <w:lang w:val="fr-CH" w:eastAsia="fr-FR"/>
        </w:rPr>
        <w:t xml:space="preserve">- </w:t>
      </w:r>
      <w:r w:rsidR="00A30A64">
        <w:rPr>
          <w:rFonts w:ascii="Calibri" w:eastAsia="Times New Roman" w:hAnsi="Calibri" w:cs="Calibri"/>
          <w:lang w:val="fr-CH" w:eastAsia="fr-FR"/>
        </w:rPr>
        <w:t xml:space="preserve">Le projet doit </w:t>
      </w:r>
      <w:r w:rsidR="00786023">
        <w:rPr>
          <w:rFonts w:ascii="Calibri" w:eastAsia="Times New Roman" w:hAnsi="Calibri" w:cs="Calibri"/>
          <w:lang w:val="fr-CH" w:eastAsia="fr-FR"/>
        </w:rPr>
        <w:t xml:space="preserve">porter sur la transition écologique et </w:t>
      </w:r>
      <w:r w:rsidR="00786023">
        <w:rPr>
          <w:rFonts w:ascii="Calibri" w:hAnsi="Calibri" w:cs="Calibri"/>
        </w:rPr>
        <w:t>répondre aux points 1,</w:t>
      </w:r>
      <w:r w:rsidR="009A20EA">
        <w:rPr>
          <w:rFonts w:ascii="Calibri" w:hAnsi="Calibri" w:cs="Calibri"/>
        </w:rPr>
        <w:t xml:space="preserve"> </w:t>
      </w:r>
      <w:r w:rsidR="00786023">
        <w:rPr>
          <w:rFonts w:ascii="Calibri" w:hAnsi="Calibri" w:cs="Calibri"/>
        </w:rPr>
        <w:t>2 et 3 de l’appel à projets</w:t>
      </w:r>
    </w:p>
    <w:p w14:paraId="46FFFB3F" w14:textId="544492C7" w:rsidR="00282CF0" w:rsidRDefault="00A30A64" w:rsidP="006363BC">
      <w:pPr>
        <w:rPr>
          <w:rFonts w:ascii="Calibri" w:eastAsia="Times New Roman" w:hAnsi="Calibri" w:cs="Calibri"/>
          <w:lang w:val="fr-CH" w:eastAsia="fr-FR"/>
        </w:rPr>
      </w:pPr>
      <w:r>
        <w:rPr>
          <w:rFonts w:ascii="Calibri" w:eastAsia="Times New Roman" w:hAnsi="Calibri" w:cs="Calibri"/>
          <w:lang w:val="fr-CH" w:eastAsia="fr-FR"/>
        </w:rPr>
        <w:t xml:space="preserve">- </w:t>
      </w:r>
      <w:r w:rsidR="006363BC" w:rsidRPr="006363BC">
        <w:rPr>
          <w:rFonts w:ascii="Calibri" w:eastAsia="Times New Roman" w:hAnsi="Calibri" w:cs="Calibri"/>
          <w:lang w:val="fr-CH" w:eastAsia="fr-FR"/>
        </w:rPr>
        <w:t xml:space="preserve">Le projet doit </w:t>
      </w:r>
      <w:r w:rsidR="00282CF0">
        <w:rPr>
          <w:rFonts w:ascii="Calibri" w:eastAsia="Times New Roman" w:hAnsi="Calibri" w:cs="Calibri"/>
          <w:lang w:val="fr-CH" w:eastAsia="fr-FR"/>
        </w:rPr>
        <w:t xml:space="preserve">être issu de besoins identifiés par </w:t>
      </w:r>
      <w:r w:rsidR="00BE448B">
        <w:rPr>
          <w:rFonts w:ascii="Calibri" w:eastAsia="Times New Roman" w:hAnsi="Calibri" w:cs="Calibri"/>
          <w:lang w:val="fr-CH" w:eastAsia="fr-FR"/>
        </w:rPr>
        <w:t>d</w:t>
      </w:r>
      <w:r w:rsidR="00282CF0">
        <w:rPr>
          <w:rFonts w:ascii="Calibri" w:eastAsia="Times New Roman" w:hAnsi="Calibri" w:cs="Calibri"/>
          <w:lang w:val="fr-CH" w:eastAsia="fr-FR"/>
        </w:rPr>
        <w:t xml:space="preserve">es </w:t>
      </w:r>
      <w:proofErr w:type="spellStart"/>
      <w:r w:rsidR="00282CF0">
        <w:rPr>
          <w:rFonts w:ascii="Calibri" w:eastAsia="Times New Roman" w:hAnsi="Calibri" w:cs="Calibri"/>
          <w:lang w:val="fr-CH" w:eastAsia="fr-FR"/>
        </w:rPr>
        <w:t>acteur</w:t>
      </w:r>
      <w:r w:rsidR="009A20EA">
        <w:rPr>
          <w:rFonts w:ascii="Calibri" w:eastAsia="Times New Roman" w:hAnsi="Calibri" w:cs="Calibri"/>
          <w:lang w:val="fr-CH" w:eastAsia="fr-FR"/>
        </w:rPr>
        <w:t>·</w:t>
      </w:r>
      <w:r w:rsidR="00282CF0">
        <w:rPr>
          <w:rFonts w:ascii="Calibri" w:eastAsia="Times New Roman" w:hAnsi="Calibri" w:cs="Calibri"/>
          <w:lang w:val="fr-CH" w:eastAsia="fr-FR"/>
        </w:rPr>
        <w:t>trice</w:t>
      </w:r>
      <w:r w:rsidR="009A20EA">
        <w:rPr>
          <w:rFonts w:ascii="Calibri" w:eastAsia="Times New Roman" w:hAnsi="Calibri" w:cs="Calibri"/>
          <w:lang w:val="fr-CH" w:eastAsia="fr-FR"/>
        </w:rPr>
        <w:t>·</w:t>
      </w:r>
      <w:r w:rsidR="00282CF0">
        <w:rPr>
          <w:rFonts w:ascii="Calibri" w:eastAsia="Times New Roman" w:hAnsi="Calibri" w:cs="Calibri"/>
          <w:lang w:val="fr-CH" w:eastAsia="fr-FR"/>
        </w:rPr>
        <w:t>s</w:t>
      </w:r>
      <w:proofErr w:type="spellEnd"/>
      <w:r w:rsidR="00282CF0">
        <w:rPr>
          <w:rFonts w:ascii="Calibri" w:eastAsia="Times New Roman" w:hAnsi="Calibri" w:cs="Calibri"/>
          <w:lang w:val="fr-CH" w:eastAsia="fr-FR"/>
        </w:rPr>
        <w:t xml:space="preserve"> de terrain</w:t>
      </w:r>
      <w:r w:rsidR="0025012C">
        <w:rPr>
          <w:rFonts w:ascii="Calibri" w:eastAsia="Times New Roman" w:hAnsi="Calibri" w:cs="Calibri"/>
          <w:lang w:val="fr-CH" w:eastAsia="fr-FR"/>
        </w:rPr>
        <w:t xml:space="preserve"> </w:t>
      </w:r>
      <w:r w:rsidR="00786023">
        <w:rPr>
          <w:rFonts w:ascii="Calibri" w:eastAsia="Times New Roman" w:hAnsi="Calibri" w:cs="Calibri"/>
          <w:lang w:val="fr-CH" w:eastAsia="fr-FR"/>
        </w:rPr>
        <w:t>ancrés en</w:t>
      </w:r>
      <w:r w:rsidR="0025012C">
        <w:rPr>
          <w:rFonts w:ascii="Calibri" w:eastAsia="Times New Roman" w:hAnsi="Calibri" w:cs="Calibri"/>
          <w:lang w:val="fr-CH" w:eastAsia="fr-FR"/>
        </w:rPr>
        <w:t xml:space="preserve"> </w:t>
      </w:r>
      <w:r w:rsidR="009A20EA">
        <w:rPr>
          <w:rFonts w:ascii="Calibri" w:eastAsia="Times New Roman" w:hAnsi="Calibri" w:cs="Calibri"/>
          <w:lang w:val="fr-CH" w:eastAsia="fr-FR"/>
        </w:rPr>
        <w:t>S</w:t>
      </w:r>
      <w:r w:rsidR="0025012C">
        <w:rPr>
          <w:rFonts w:ascii="Calibri" w:eastAsia="Times New Roman" w:hAnsi="Calibri" w:cs="Calibri"/>
          <w:lang w:val="fr-CH" w:eastAsia="fr-FR"/>
        </w:rPr>
        <w:t>uisse</w:t>
      </w:r>
      <w:r w:rsidR="009A20EA">
        <w:rPr>
          <w:rFonts w:ascii="Calibri" w:eastAsia="Times New Roman" w:hAnsi="Calibri" w:cs="Calibri"/>
          <w:lang w:val="fr-CH" w:eastAsia="fr-FR"/>
        </w:rPr>
        <w:t xml:space="preserve"> </w:t>
      </w:r>
      <w:r w:rsidR="0025012C">
        <w:rPr>
          <w:rFonts w:ascii="Calibri" w:eastAsia="Times New Roman" w:hAnsi="Calibri" w:cs="Calibri"/>
          <w:lang w:val="fr-CH" w:eastAsia="fr-FR"/>
        </w:rPr>
        <w:t>romande</w:t>
      </w:r>
    </w:p>
    <w:p w14:paraId="0A66C2C8" w14:textId="65BFC87D" w:rsidR="009B4D43" w:rsidRDefault="00282CF0" w:rsidP="006363BC">
      <w:pPr>
        <w:rPr>
          <w:rFonts w:ascii="Calibri" w:eastAsia="Times New Roman" w:hAnsi="Calibri" w:cs="Calibri"/>
          <w:lang w:val="fr-CH" w:eastAsia="fr-FR"/>
        </w:rPr>
      </w:pPr>
      <w:r>
        <w:rPr>
          <w:rFonts w:ascii="Calibri" w:eastAsia="Times New Roman" w:hAnsi="Calibri" w:cs="Calibri"/>
          <w:lang w:val="fr-CH" w:eastAsia="fr-FR"/>
        </w:rPr>
        <w:t xml:space="preserve">- Le projet doit être porté collectivement par des </w:t>
      </w:r>
      <w:proofErr w:type="spellStart"/>
      <w:r>
        <w:rPr>
          <w:rFonts w:ascii="Calibri" w:eastAsia="Times New Roman" w:hAnsi="Calibri" w:cs="Calibri"/>
          <w:lang w:val="fr-CH" w:eastAsia="fr-FR"/>
        </w:rPr>
        <w:t>chercheur</w:t>
      </w:r>
      <w:r w:rsidR="009A20EA">
        <w:rPr>
          <w:rFonts w:ascii="Calibri" w:eastAsia="Times New Roman" w:hAnsi="Calibri" w:cs="Calibri"/>
          <w:lang w:val="fr-CH" w:eastAsia="fr-FR"/>
        </w:rPr>
        <w:t>·</w:t>
      </w:r>
      <w:r>
        <w:rPr>
          <w:rFonts w:ascii="Calibri" w:eastAsia="Times New Roman" w:hAnsi="Calibri" w:cs="Calibri"/>
          <w:lang w:val="fr-CH" w:eastAsia="fr-FR"/>
        </w:rPr>
        <w:t>se</w:t>
      </w:r>
      <w:r w:rsidR="009A20EA">
        <w:rPr>
          <w:rFonts w:ascii="Calibri" w:eastAsia="Times New Roman" w:hAnsi="Calibri" w:cs="Calibri"/>
          <w:lang w:val="fr-CH" w:eastAsia="fr-FR"/>
        </w:rPr>
        <w:t>·</w:t>
      </w:r>
      <w:r>
        <w:rPr>
          <w:rFonts w:ascii="Calibri" w:eastAsia="Times New Roman" w:hAnsi="Calibri" w:cs="Calibri"/>
          <w:lang w:val="fr-CH" w:eastAsia="fr-FR"/>
        </w:rPr>
        <w:t>s</w:t>
      </w:r>
      <w:proofErr w:type="spellEnd"/>
      <w:r>
        <w:rPr>
          <w:rFonts w:ascii="Calibri" w:eastAsia="Times New Roman" w:hAnsi="Calibri" w:cs="Calibri"/>
          <w:lang w:val="fr-CH" w:eastAsia="fr-FR"/>
        </w:rPr>
        <w:t xml:space="preserve"> UNIL et des </w:t>
      </w:r>
      <w:proofErr w:type="spellStart"/>
      <w:r>
        <w:rPr>
          <w:rFonts w:ascii="Calibri" w:eastAsia="Times New Roman" w:hAnsi="Calibri" w:cs="Calibri"/>
          <w:lang w:val="fr-CH" w:eastAsia="fr-FR"/>
        </w:rPr>
        <w:t>acteur</w:t>
      </w:r>
      <w:r w:rsidR="009A20EA">
        <w:rPr>
          <w:rFonts w:ascii="Calibri" w:eastAsia="Times New Roman" w:hAnsi="Calibri" w:cs="Calibri"/>
          <w:lang w:val="fr-CH" w:eastAsia="fr-FR"/>
        </w:rPr>
        <w:t>·</w:t>
      </w:r>
      <w:r>
        <w:rPr>
          <w:rFonts w:ascii="Calibri" w:eastAsia="Times New Roman" w:hAnsi="Calibri" w:cs="Calibri"/>
          <w:lang w:val="fr-CH" w:eastAsia="fr-FR"/>
        </w:rPr>
        <w:t>trice</w:t>
      </w:r>
      <w:r w:rsidR="009A20EA">
        <w:rPr>
          <w:rFonts w:ascii="Calibri" w:eastAsia="Times New Roman" w:hAnsi="Calibri" w:cs="Calibri"/>
          <w:lang w:val="fr-CH" w:eastAsia="fr-FR"/>
        </w:rPr>
        <w:t>·</w:t>
      </w:r>
      <w:r>
        <w:rPr>
          <w:rFonts w:ascii="Calibri" w:eastAsia="Times New Roman" w:hAnsi="Calibri" w:cs="Calibri"/>
          <w:lang w:val="fr-CH" w:eastAsia="fr-FR"/>
        </w:rPr>
        <w:t>s</w:t>
      </w:r>
      <w:proofErr w:type="spellEnd"/>
      <w:r>
        <w:rPr>
          <w:rFonts w:ascii="Calibri" w:eastAsia="Times New Roman" w:hAnsi="Calibri" w:cs="Calibri"/>
          <w:lang w:val="fr-CH" w:eastAsia="fr-FR"/>
        </w:rPr>
        <w:t xml:space="preserve"> de terrain</w:t>
      </w:r>
      <w:r w:rsidR="00504586">
        <w:rPr>
          <w:rFonts w:ascii="Calibri" w:eastAsia="Times New Roman" w:hAnsi="Calibri" w:cs="Calibri"/>
          <w:lang w:val="fr-CH" w:eastAsia="fr-FR"/>
        </w:rPr>
        <w:t>, et proposer des modalités de collaboration entre ces participant</w:t>
      </w:r>
      <w:r w:rsidR="009A20EA">
        <w:rPr>
          <w:rFonts w:ascii="Calibri" w:eastAsia="Times New Roman" w:hAnsi="Calibri" w:cs="Calibri"/>
          <w:lang w:val="fr-CH" w:eastAsia="fr-FR"/>
        </w:rPr>
        <w:t>·</w:t>
      </w:r>
      <w:r w:rsidR="00504586">
        <w:rPr>
          <w:rFonts w:ascii="Calibri" w:eastAsia="Times New Roman" w:hAnsi="Calibri" w:cs="Calibri"/>
          <w:lang w:val="fr-CH" w:eastAsia="fr-FR"/>
        </w:rPr>
        <w:t>e</w:t>
      </w:r>
      <w:r w:rsidR="009A20EA">
        <w:rPr>
          <w:rFonts w:ascii="Calibri" w:eastAsia="Times New Roman" w:hAnsi="Calibri" w:cs="Calibri"/>
          <w:lang w:val="fr-CH" w:eastAsia="fr-FR"/>
        </w:rPr>
        <w:t>·</w:t>
      </w:r>
      <w:r w:rsidR="00504586">
        <w:rPr>
          <w:rFonts w:ascii="Calibri" w:eastAsia="Times New Roman" w:hAnsi="Calibri" w:cs="Calibri"/>
          <w:lang w:val="fr-CH" w:eastAsia="fr-FR"/>
        </w:rPr>
        <w:t>s</w:t>
      </w:r>
      <w:r w:rsidR="009B4D43">
        <w:rPr>
          <w:rFonts w:ascii="Calibri" w:eastAsia="Times New Roman" w:hAnsi="Calibri" w:cs="Calibri"/>
          <w:lang w:val="fr-CH" w:eastAsia="fr-FR"/>
        </w:rPr>
        <w:t xml:space="preserve">. </w:t>
      </w:r>
    </w:p>
    <w:p w14:paraId="412F8A40" w14:textId="51EE2D7D" w:rsidR="00282CF0" w:rsidRDefault="009B4D43" w:rsidP="00276E5D">
      <w:pPr>
        <w:pStyle w:val="Paragraphedeliste"/>
        <w:numPr>
          <w:ilvl w:val="0"/>
          <w:numId w:val="2"/>
        </w:numPr>
        <w:jc w:val="both"/>
        <w:rPr>
          <w:rFonts w:ascii="Calibri" w:eastAsia="Times New Roman" w:hAnsi="Calibri" w:cs="Calibri"/>
          <w:lang w:val="fr-CH" w:eastAsia="fr-FR"/>
        </w:rPr>
      </w:pPr>
      <w:r w:rsidRPr="009B4D43">
        <w:rPr>
          <w:rFonts w:ascii="Calibri" w:eastAsia="Times New Roman" w:hAnsi="Calibri" w:cs="Calibri"/>
          <w:lang w:val="fr-CH" w:eastAsia="fr-FR"/>
        </w:rPr>
        <w:t>Pour l’UNIL</w:t>
      </w:r>
      <w:r>
        <w:rPr>
          <w:rFonts w:ascii="Calibri" w:eastAsia="Times New Roman" w:hAnsi="Calibri" w:cs="Calibri"/>
          <w:lang w:val="fr-CH" w:eastAsia="fr-FR"/>
        </w:rPr>
        <w:t> :</w:t>
      </w:r>
      <w:r w:rsidRPr="009B4D43">
        <w:rPr>
          <w:rFonts w:ascii="Calibri" w:eastAsia="Times New Roman" w:hAnsi="Calibri" w:cs="Calibri"/>
          <w:lang w:val="fr-CH" w:eastAsia="fr-FR"/>
        </w:rPr>
        <w:t xml:space="preserve"> tous les</w:t>
      </w:r>
      <w:r w:rsidR="00282CF0" w:rsidRPr="009B4D43">
        <w:rPr>
          <w:rFonts w:ascii="Calibri" w:eastAsia="Times New Roman" w:hAnsi="Calibri" w:cs="Calibri"/>
          <w:lang w:val="fr-CH" w:eastAsia="fr-FR"/>
        </w:rPr>
        <w:t xml:space="preserve"> membre</w:t>
      </w:r>
      <w:r w:rsidRPr="009B4D43">
        <w:rPr>
          <w:rFonts w:ascii="Calibri" w:eastAsia="Times New Roman" w:hAnsi="Calibri" w:cs="Calibri"/>
          <w:lang w:val="fr-CH" w:eastAsia="fr-FR"/>
        </w:rPr>
        <w:t>s</w:t>
      </w:r>
      <w:r w:rsidR="00282CF0" w:rsidRPr="009B4D43">
        <w:rPr>
          <w:rFonts w:ascii="Calibri" w:eastAsia="Times New Roman" w:hAnsi="Calibri" w:cs="Calibri"/>
          <w:lang w:val="fr-CH" w:eastAsia="fr-FR"/>
        </w:rPr>
        <w:t xml:space="preserve"> de l’UNIL porteur</w:t>
      </w:r>
      <w:r w:rsidR="00786023">
        <w:rPr>
          <w:rFonts w:ascii="Calibri" w:eastAsia="Times New Roman" w:hAnsi="Calibri" w:cs="Calibri"/>
          <w:lang w:val="fr-CH" w:eastAsia="fr-FR"/>
        </w:rPr>
        <w:t>s</w:t>
      </w:r>
      <w:r w:rsidR="00282CF0" w:rsidRPr="009B4D43">
        <w:rPr>
          <w:rFonts w:ascii="Calibri" w:eastAsia="Times New Roman" w:hAnsi="Calibri" w:cs="Calibri"/>
          <w:lang w:val="fr-CH" w:eastAsia="fr-FR"/>
        </w:rPr>
        <w:t xml:space="preserve"> d’une fonction académique (</w:t>
      </w:r>
      <w:proofErr w:type="spellStart"/>
      <w:r w:rsidR="00282CF0" w:rsidRPr="009B4D43">
        <w:rPr>
          <w:rFonts w:ascii="Calibri" w:eastAsia="Times New Roman" w:hAnsi="Calibri" w:cs="Calibri"/>
          <w:lang w:val="fr-CH" w:eastAsia="fr-FR"/>
        </w:rPr>
        <w:t>professeur</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e</w:t>
      </w:r>
      <w:proofErr w:type="spellEnd"/>
      <w:r w:rsidR="00282CF0" w:rsidRPr="009B4D43">
        <w:rPr>
          <w:rFonts w:ascii="Calibri" w:eastAsia="Times New Roman" w:hAnsi="Calibri" w:cs="Calibri"/>
          <w:lang w:val="fr-CH" w:eastAsia="fr-FR"/>
        </w:rPr>
        <w:t xml:space="preserve"> ordinaire, </w:t>
      </w:r>
      <w:proofErr w:type="spellStart"/>
      <w:r w:rsidR="00282CF0" w:rsidRPr="009B4D43">
        <w:rPr>
          <w:rFonts w:ascii="Calibri" w:eastAsia="Times New Roman" w:hAnsi="Calibri" w:cs="Calibri"/>
          <w:lang w:val="fr-CH" w:eastAsia="fr-FR"/>
        </w:rPr>
        <w:t>associé</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e</w:t>
      </w:r>
      <w:proofErr w:type="spellEnd"/>
      <w:r w:rsidR="00282CF0" w:rsidRPr="009B4D43">
        <w:rPr>
          <w:rFonts w:ascii="Calibri" w:eastAsia="Times New Roman" w:hAnsi="Calibri" w:cs="Calibri"/>
          <w:lang w:val="fr-CH" w:eastAsia="fr-FR"/>
        </w:rPr>
        <w:t xml:space="preserve">, </w:t>
      </w:r>
      <w:proofErr w:type="spellStart"/>
      <w:r w:rsidR="00282CF0" w:rsidRPr="009B4D43">
        <w:rPr>
          <w:rFonts w:ascii="Calibri" w:eastAsia="Times New Roman" w:hAnsi="Calibri" w:cs="Calibri"/>
          <w:lang w:val="fr-CH" w:eastAsia="fr-FR"/>
        </w:rPr>
        <w:t>premier</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e</w:t>
      </w:r>
      <w:proofErr w:type="spellEnd"/>
      <w:r w:rsidR="00282CF0" w:rsidRPr="009B4D43">
        <w:rPr>
          <w:rFonts w:ascii="Calibri" w:eastAsia="Times New Roman" w:hAnsi="Calibri" w:cs="Calibri"/>
          <w:lang w:val="fr-CH" w:eastAsia="fr-FR"/>
        </w:rPr>
        <w:t xml:space="preserve"> </w:t>
      </w:r>
      <w:proofErr w:type="spellStart"/>
      <w:r w:rsidR="00282CF0" w:rsidRPr="009B4D43">
        <w:rPr>
          <w:rFonts w:ascii="Calibri" w:eastAsia="Times New Roman" w:hAnsi="Calibri" w:cs="Calibri"/>
          <w:lang w:val="fr-CH" w:eastAsia="fr-FR"/>
        </w:rPr>
        <w:t>assistant</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e</w:t>
      </w:r>
      <w:proofErr w:type="spellEnd"/>
      <w:r w:rsidR="00282CF0" w:rsidRPr="009B4D43">
        <w:rPr>
          <w:rFonts w:ascii="Calibri" w:eastAsia="Times New Roman" w:hAnsi="Calibri" w:cs="Calibri"/>
          <w:lang w:val="fr-CH" w:eastAsia="fr-FR"/>
        </w:rPr>
        <w:t xml:space="preserve"> ou maîtr</w:t>
      </w:r>
      <w:r w:rsidR="005A1064">
        <w:rPr>
          <w:rFonts w:ascii="Calibri" w:eastAsia="Times New Roman" w:hAnsi="Calibri" w:cs="Calibri"/>
          <w:lang w:val="fr-CH" w:eastAsia="fr-FR"/>
        </w:rPr>
        <w:t xml:space="preserve">e </w:t>
      </w:r>
      <w:r w:rsidR="00282CF0" w:rsidRPr="009B4D43">
        <w:rPr>
          <w:rFonts w:ascii="Calibri" w:eastAsia="Times New Roman" w:hAnsi="Calibri" w:cs="Calibri"/>
          <w:lang w:val="fr-CH" w:eastAsia="fr-FR"/>
        </w:rPr>
        <w:t xml:space="preserve">d’enseignement et de recherche). Les </w:t>
      </w:r>
      <w:proofErr w:type="spellStart"/>
      <w:r w:rsidR="00282CF0" w:rsidRPr="009B4D43">
        <w:rPr>
          <w:rFonts w:ascii="Calibri" w:eastAsia="Times New Roman" w:hAnsi="Calibri" w:cs="Calibri"/>
          <w:lang w:val="fr-CH" w:eastAsia="fr-FR"/>
        </w:rPr>
        <w:t>doctorant</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e</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s</w:t>
      </w:r>
      <w:proofErr w:type="spellEnd"/>
      <w:r w:rsidR="00282CF0" w:rsidRPr="009B4D43">
        <w:rPr>
          <w:rFonts w:ascii="Calibri" w:eastAsia="Times New Roman" w:hAnsi="Calibri" w:cs="Calibri"/>
          <w:lang w:val="fr-CH" w:eastAsia="fr-FR"/>
        </w:rPr>
        <w:t xml:space="preserve"> de l’UNIL peuvent </w:t>
      </w:r>
      <w:r w:rsidR="00282CF0" w:rsidRPr="009B4D43">
        <w:rPr>
          <w:rFonts w:ascii="Calibri" w:eastAsia="Times New Roman" w:hAnsi="Calibri" w:cs="Calibri"/>
          <w:lang w:val="fr-CH" w:eastAsia="fr-FR"/>
        </w:rPr>
        <w:lastRenderedPageBreak/>
        <w:t xml:space="preserve">présenter une candidature à condition d’être </w:t>
      </w:r>
      <w:proofErr w:type="spellStart"/>
      <w:r w:rsidR="00B1325B">
        <w:rPr>
          <w:rFonts w:ascii="Calibri" w:eastAsia="Times New Roman" w:hAnsi="Calibri" w:cs="Calibri"/>
          <w:lang w:val="fr-CH" w:eastAsia="fr-FR"/>
        </w:rPr>
        <w:t>appuyé</w:t>
      </w:r>
      <w:r w:rsidR="009A20EA">
        <w:rPr>
          <w:rFonts w:ascii="Calibri" w:eastAsia="Times New Roman" w:hAnsi="Calibri" w:cs="Calibri"/>
          <w:lang w:val="fr-CH" w:eastAsia="fr-FR"/>
        </w:rPr>
        <w:t>·</w:t>
      </w:r>
      <w:r w:rsidR="00786023">
        <w:rPr>
          <w:rFonts w:ascii="Calibri" w:eastAsia="Times New Roman" w:hAnsi="Calibri" w:cs="Calibri"/>
          <w:lang w:val="fr-CH" w:eastAsia="fr-FR"/>
        </w:rPr>
        <w:t>e</w:t>
      </w:r>
      <w:r w:rsidR="009A20EA">
        <w:rPr>
          <w:rFonts w:ascii="Calibri" w:eastAsia="Times New Roman" w:hAnsi="Calibri" w:cs="Calibri"/>
          <w:lang w:val="fr-CH" w:eastAsia="fr-FR"/>
        </w:rPr>
        <w:t>·</w:t>
      </w:r>
      <w:r w:rsidR="00B1325B">
        <w:rPr>
          <w:rFonts w:ascii="Calibri" w:eastAsia="Times New Roman" w:hAnsi="Calibri" w:cs="Calibri"/>
          <w:lang w:val="fr-CH" w:eastAsia="fr-FR"/>
        </w:rPr>
        <w:t>s</w:t>
      </w:r>
      <w:proofErr w:type="spellEnd"/>
      <w:r w:rsidR="00282CF0" w:rsidRPr="009B4D43">
        <w:rPr>
          <w:rFonts w:ascii="Calibri" w:eastAsia="Times New Roman" w:hAnsi="Calibri" w:cs="Calibri"/>
          <w:lang w:val="fr-CH" w:eastAsia="fr-FR"/>
        </w:rPr>
        <w:t xml:space="preserve"> par un </w:t>
      </w:r>
      <w:proofErr w:type="spellStart"/>
      <w:r w:rsidR="00282CF0" w:rsidRPr="009B4D43">
        <w:rPr>
          <w:rFonts w:ascii="Calibri" w:eastAsia="Times New Roman" w:hAnsi="Calibri" w:cs="Calibri"/>
          <w:lang w:val="fr-CH" w:eastAsia="fr-FR"/>
        </w:rPr>
        <w:t>chercheur</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se</w:t>
      </w:r>
      <w:r w:rsidR="009A20EA">
        <w:rPr>
          <w:rFonts w:ascii="Calibri" w:eastAsia="Times New Roman" w:hAnsi="Calibri" w:cs="Calibri"/>
          <w:lang w:val="fr-CH" w:eastAsia="fr-FR"/>
        </w:rPr>
        <w:t>·</w:t>
      </w:r>
      <w:r w:rsidR="00786023">
        <w:rPr>
          <w:rFonts w:ascii="Calibri" w:eastAsia="Times New Roman" w:hAnsi="Calibri" w:cs="Calibri"/>
          <w:lang w:val="fr-CH" w:eastAsia="fr-FR"/>
        </w:rPr>
        <w:t>s</w:t>
      </w:r>
      <w:proofErr w:type="spellEnd"/>
      <w:r w:rsidR="00282CF0" w:rsidRPr="009B4D43">
        <w:rPr>
          <w:rFonts w:ascii="Calibri" w:eastAsia="Times New Roman" w:hAnsi="Calibri" w:cs="Calibri"/>
          <w:lang w:val="fr-CH" w:eastAsia="fr-FR"/>
        </w:rPr>
        <w:t xml:space="preserve"> ou par </w:t>
      </w:r>
      <w:proofErr w:type="spellStart"/>
      <w:r w:rsidR="00282CF0" w:rsidRPr="009B4D43">
        <w:rPr>
          <w:rFonts w:ascii="Calibri" w:eastAsia="Times New Roman" w:hAnsi="Calibri" w:cs="Calibri"/>
          <w:lang w:val="fr-CH" w:eastAsia="fr-FR"/>
        </w:rPr>
        <w:t>un</w:t>
      </w:r>
      <w:r w:rsidR="009A20EA">
        <w:rPr>
          <w:rFonts w:ascii="Calibri" w:eastAsia="Times New Roman" w:hAnsi="Calibri" w:cs="Calibri"/>
          <w:lang w:val="fr-CH" w:eastAsia="fr-FR"/>
        </w:rPr>
        <w:t>·</w:t>
      </w:r>
      <w:r w:rsidR="00786023">
        <w:rPr>
          <w:rFonts w:ascii="Calibri" w:eastAsia="Times New Roman" w:hAnsi="Calibri" w:cs="Calibri"/>
          <w:lang w:val="fr-CH" w:eastAsia="fr-FR"/>
        </w:rPr>
        <w:t>e</w:t>
      </w:r>
      <w:proofErr w:type="spellEnd"/>
      <w:r w:rsidR="00282CF0" w:rsidRPr="009B4D43">
        <w:rPr>
          <w:rFonts w:ascii="Calibri" w:eastAsia="Times New Roman" w:hAnsi="Calibri" w:cs="Calibri"/>
          <w:lang w:val="fr-CH" w:eastAsia="fr-FR"/>
        </w:rPr>
        <w:t xml:space="preserve"> </w:t>
      </w:r>
      <w:proofErr w:type="spellStart"/>
      <w:r w:rsidR="00282CF0" w:rsidRPr="009B4D43">
        <w:rPr>
          <w:rFonts w:ascii="Calibri" w:eastAsia="Times New Roman" w:hAnsi="Calibri" w:cs="Calibri"/>
          <w:lang w:val="fr-CH" w:eastAsia="fr-FR"/>
        </w:rPr>
        <w:t>professeur</w:t>
      </w:r>
      <w:r w:rsidR="009A20EA">
        <w:rPr>
          <w:rFonts w:ascii="Calibri" w:eastAsia="Times New Roman" w:hAnsi="Calibri" w:cs="Calibri"/>
          <w:lang w:val="fr-CH" w:eastAsia="fr-FR"/>
        </w:rPr>
        <w:t>·</w:t>
      </w:r>
      <w:r w:rsidR="00282CF0" w:rsidRPr="009B4D43">
        <w:rPr>
          <w:rFonts w:ascii="Calibri" w:eastAsia="Times New Roman" w:hAnsi="Calibri" w:cs="Calibri"/>
          <w:lang w:val="fr-CH" w:eastAsia="fr-FR"/>
        </w:rPr>
        <w:t>e</w:t>
      </w:r>
      <w:proofErr w:type="spellEnd"/>
      <w:r w:rsidR="00282CF0" w:rsidRPr="009B4D43">
        <w:rPr>
          <w:rFonts w:ascii="Calibri" w:eastAsia="Times New Roman" w:hAnsi="Calibri" w:cs="Calibri"/>
          <w:lang w:val="fr-CH" w:eastAsia="fr-FR"/>
        </w:rPr>
        <w:t>.</w:t>
      </w:r>
    </w:p>
    <w:p w14:paraId="42F4D072" w14:textId="6A030716" w:rsidR="009B4D43" w:rsidRPr="009B4D43" w:rsidRDefault="009B4D43" w:rsidP="00276E5D">
      <w:pPr>
        <w:pStyle w:val="Paragraphedeliste"/>
        <w:numPr>
          <w:ilvl w:val="0"/>
          <w:numId w:val="2"/>
        </w:numPr>
        <w:jc w:val="both"/>
        <w:rPr>
          <w:rFonts w:ascii="Calibri" w:eastAsia="Times New Roman" w:hAnsi="Calibri" w:cs="Calibri"/>
          <w:lang w:val="fr-CH" w:eastAsia="fr-FR"/>
        </w:rPr>
      </w:pPr>
      <w:r>
        <w:rPr>
          <w:rFonts w:ascii="Calibri" w:eastAsia="Times New Roman" w:hAnsi="Calibri" w:cs="Calibri"/>
          <w:lang w:val="fr-CH" w:eastAsia="fr-FR"/>
        </w:rPr>
        <w:t xml:space="preserve">Pour </w:t>
      </w:r>
      <w:proofErr w:type="gramStart"/>
      <w:r>
        <w:rPr>
          <w:rFonts w:ascii="Calibri" w:eastAsia="Times New Roman" w:hAnsi="Calibri" w:cs="Calibri"/>
          <w:lang w:val="fr-CH" w:eastAsia="fr-FR"/>
        </w:rPr>
        <w:t xml:space="preserve">les </w:t>
      </w:r>
      <w:proofErr w:type="spellStart"/>
      <w:r>
        <w:rPr>
          <w:rFonts w:ascii="Calibri" w:eastAsia="Times New Roman" w:hAnsi="Calibri" w:cs="Calibri"/>
          <w:lang w:val="fr-CH" w:eastAsia="fr-FR"/>
        </w:rPr>
        <w:t>acteur</w:t>
      </w:r>
      <w:proofErr w:type="gramEnd"/>
      <w:r w:rsidR="009A20EA">
        <w:rPr>
          <w:rFonts w:ascii="Calibri" w:eastAsia="Times New Roman" w:hAnsi="Calibri" w:cs="Calibri"/>
          <w:lang w:val="fr-CH" w:eastAsia="fr-FR"/>
        </w:rPr>
        <w:t>·</w:t>
      </w:r>
      <w:r>
        <w:rPr>
          <w:rFonts w:ascii="Calibri" w:eastAsia="Times New Roman" w:hAnsi="Calibri" w:cs="Calibri"/>
          <w:lang w:val="fr-CH" w:eastAsia="fr-FR"/>
        </w:rPr>
        <w:t>trice</w:t>
      </w:r>
      <w:r w:rsidR="009A20EA">
        <w:rPr>
          <w:rFonts w:ascii="Calibri" w:eastAsia="Times New Roman" w:hAnsi="Calibri" w:cs="Calibri"/>
          <w:lang w:val="fr-CH" w:eastAsia="fr-FR"/>
        </w:rPr>
        <w:t>·</w:t>
      </w:r>
      <w:r>
        <w:rPr>
          <w:rFonts w:ascii="Calibri" w:eastAsia="Times New Roman" w:hAnsi="Calibri" w:cs="Calibri"/>
          <w:lang w:val="fr-CH" w:eastAsia="fr-FR"/>
        </w:rPr>
        <w:t>s</w:t>
      </w:r>
      <w:proofErr w:type="spellEnd"/>
      <w:r>
        <w:rPr>
          <w:rFonts w:ascii="Calibri" w:eastAsia="Times New Roman" w:hAnsi="Calibri" w:cs="Calibri"/>
          <w:lang w:val="fr-CH" w:eastAsia="fr-FR"/>
        </w:rPr>
        <w:t xml:space="preserve"> de la </w:t>
      </w:r>
      <w:r w:rsidR="005A1064">
        <w:rPr>
          <w:rFonts w:ascii="Calibri" w:eastAsia="Times New Roman" w:hAnsi="Calibri" w:cs="Calibri"/>
          <w:lang w:val="fr-CH" w:eastAsia="fr-FR"/>
        </w:rPr>
        <w:t>transition </w:t>
      </w:r>
      <w:r>
        <w:rPr>
          <w:rFonts w:ascii="Calibri" w:eastAsia="Times New Roman" w:hAnsi="Calibri" w:cs="Calibri"/>
          <w:lang w:val="fr-CH" w:eastAsia="fr-FR"/>
        </w:rPr>
        <w:t xml:space="preserve">: </w:t>
      </w:r>
      <w:r w:rsidR="005A1064">
        <w:rPr>
          <w:rFonts w:ascii="Calibri" w:eastAsia="Times New Roman" w:hAnsi="Calibri" w:cs="Calibri"/>
          <w:lang w:val="fr-CH" w:eastAsia="fr-FR"/>
        </w:rPr>
        <w:t xml:space="preserve">tous les </w:t>
      </w:r>
      <w:proofErr w:type="spellStart"/>
      <w:r w:rsidR="005A1064">
        <w:rPr>
          <w:rFonts w:ascii="Calibri" w:eastAsia="Times New Roman" w:hAnsi="Calibri" w:cs="Calibri"/>
          <w:lang w:val="fr-CH" w:eastAsia="fr-FR"/>
        </w:rPr>
        <w:t>acteur</w:t>
      </w:r>
      <w:r w:rsidR="009A20EA">
        <w:rPr>
          <w:rFonts w:ascii="Calibri" w:eastAsia="Times New Roman" w:hAnsi="Calibri" w:cs="Calibri"/>
          <w:lang w:val="fr-CH" w:eastAsia="fr-FR"/>
        </w:rPr>
        <w:t>·</w:t>
      </w:r>
      <w:r w:rsidR="005A1064">
        <w:rPr>
          <w:rFonts w:ascii="Calibri" w:eastAsia="Times New Roman" w:hAnsi="Calibri" w:cs="Calibri"/>
          <w:lang w:val="fr-CH" w:eastAsia="fr-FR"/>
        </w:rPr>
        <w:t>trice</w:t>
      </w:r>
      <w:r w:rsidR="009A20EA">
        <w:rPr>
          <w:rFonts w:ascii="Calibri" w:eastAsia="Times New Roman" w:hAnsi="Calibri" w:cs="Calibri"/>
          <w:lang w:val="fr-CH" w:eastAsia="fr-FR"/>
        </w:rPr>
        <w:t>·</w:t>
      </w:r>
      <w:r w:rsidR="005A1064">
        <w:rPr>
          <w:rFonts w:ascii="Calibri" w:eastAsia="Times New Roman" w:hAnsi="Calibri" w:cs="Calibri"/>
          <w:lang w:val="fr-CH" w:eastAsia="fr-FR"/>
        </w:rPr>
        <w:t>s</w:t>
      </w:r>
      <w:proofErr w:type="spellEnd"/>
      <w:r w:rsidR="005A1064">
        <w:rPr>
          <w:rFonts w:ascii="Calibri" w:eastAsia="Times New Roman" w:hAnsi="Calibri" w:cs="Calibri"/>
          <w:lang w:val="fr-CH" w:eastAsia="fr-FR"/>
        </w:rPr>
        <w:t xml:space="preserve"> </w:t>
      </w:r>
      <w:proofErr w:type="spellStart"/>
      <w:r w:rsidR="009C7AF9">
        <w:rPr>
          <w:rFonts w:ascii="Calibri" w:eastAsia="Times New Roman" w:hAnsi="Calibri" w:cs="Calibri"/>
          <w:lang w:val="fr-CH" w:eastAsia="fr-FR"/>
        </w:rPr>
        <w:t>actif</w:t>
      </w:r>
      <w:r w:rsidR="009A20EA">
        <w:rPr>
          <w:rFonts w:ascii="Calibri" w:eastAsia="Times New Roman" w:hAnsi="Calibri" w:cs="Calibri"/>
          <w:lang w:val="fr-CH" w:eastAsia="fr-FR"/>
        </w:rPr>
        <w:t>·</w:t>
      </w:r>
      <w:r w:rsidR="009C7AF9">
        <w:rPr>
          <w:rFonts w:ascii="Calibri" w:eastAsia="Times New Roman" w:hAnsi="Calibri" w:cs="Calibri"/>
          <w:lang w:val="fr-CH" w:eastAsia="fr-FR"/>
        </w:rPr>
        <w:t>ve</w:t>
      </w:r>
      <w:r w:rsidR="009A20EA">
        <w:rPr>
          <w:rFonts w:ascii="Calibri" w:eastAsia="Times New Roman" w:hAnsi="Calibri" w:cs="Calibri"/>
          <w:lang w:val="fr-CH" w:eastAsia="fr-FR"/>
        </w:rPr>
        <w:t>·</w:t>
      </w:r>
      <w:r w:rsidR="009C7AF9">
        <w:rPr>
          <w:rFonts w:ascii="Calibri" w:eastAsia="Times New Roman" w:hAnsi="Calibri" w:cs="Calibri"/>
          <w:lang w:val="fr-CH" w:eastAsia="fr-FR"/>
        </w:rPr>
        <w:t>s</w:t>
      </w:r>
      <w:proofErr w:type="spellEnd"/>
      <w:r w:rsidR="009C7AF9">
        <w:rPr>
          <w:rFonts w:ascii="Calibri" w:eastAsia="Times New Roman" w:hAnsi="Calibri" w:cs="Calibri"/>
          <w:lang w:val="fr-CH" w:eastAsia="fr-FR"/>
        </w:rPr>
        <w:t xml:space="preserve"> dans les domaines publi</w:t>
      </w:r>
      <w:r w:rsidR="00786023">
        <w:rPr>
          <w:rFonts w:ascii="Calibri" w:eastAsia="Times New Roman" w:hAnsi="Calibri" w:cs="Calibri"/>
          <w:lang w:val="fr-CH" w:eastAsia="fr-FR"/>
        </w:rPr>
        <w:t>cs</w:t>
      </w:r>
      <w:r w:rsidR="009C7AF9">
        <w:rPr>
          <w:rFonts w:ascii="Calibri" w:eastAsia="Times New Roman" w:hAnsi="Calibri" w:cs="Calibri"/>
          <w:lang w:val="fr-CH" w:eastAsia="fr-FR"/>
        </w:rPr>
        <w:t>, privé, ou associatif</w:t>
      </w:r>
      <w:r w:rsidR="00786023">
        <w:rPr>
          <w:rFonts w:ascii="Calibri" w:eastAsia="Times New Roman" w:hAnsi="Calibri" w:cs="Calibri"/>
          <w:lang w:val="fr-CH" w:eastAsia="fr-FR"/>
        </w:rPr>
        <w:t xml:space="preserve"> en </w:t>
      </w:r>
      <w:r w:rsidR="0014016A">
        <w:rPr>
          <w:rFonts w:ascii="Calibri" w:eastAsia="Times New Roman" w:hAnsi="Calibri" w:cs="Calibri"/>
          <w:lang w:val="fr-CH" w:eastAsia="fr-FR"/>
        </w:rPr>
        <w:t>Suisse romande</w:t>
      </w:r>
      <w:r w:rsidR="00786023">
        <w:rPr>
          <w:rFonts w:ascii="Calibri" w:eastAsia="Times New Roman" w:hAnsi="Calibri" w:cs="Calibri"/>
          <w:lang w:val="fr-CH" w:eastAsia="fr-FR"/>
        </w:rPr>
        <w:t>.</w:t>
      </w:r>
    </w:p>
    <w:p w14:paraId="3170FF4E" w14:textId="1133D45A" w:rsidR="00AE401B" w:rsidRDefault="00786023" w:rsidP="00276E5D">
      <w:pPr>
        <w:jc w:val="both"/>
        <w:rPr>
          <w:rFonts w:ascii="Calibri" w:eastAsia="Times New Roman" w:hAnsi="Calibri" w:cs="Calibri"/>
          <w:lang w:val="fr-CH" w:eastAsia="fr-FR"/>
        </w:rPr>
      </w:pPr>
      <w:r>
        <w:rPr>
          <w:rFonts w:ascii="Calibri" w:eastAsia="Times New Roman" w:hAnsi="Calibri" w:cs="Calibri"/>
          <w:lang w:val="fr-CH" w:eastAsia="fr-FR"/>
        </w:rPr>
        <w:t>-</w:t>
      </w:r>
      <w:r w:rsidRPr="00B1325B">
        <w:rPr>
          <w:rFonts w:ascii="Calibri" w:hAnsi="Calibri" w:cs="Calibri"/>
        </w:rPr>
        <w:t xml:space="preserve"> </w:t>
      </w:r>
      <w:r>
        <w:rPr>
          <w:rFonts w:ascii="Calibri" w:hAnsi="Calibri" w:cs="Calibri"/>
        </w:rPr>
        <w:t>Le projet doit être structuré autour du canevas</w:t>
      </w:r>
      <w:r w:rsidRPr="00B1325B">
        <w:rPr>
          <w:rFonts w:ascii="Calibri" w:hAnsi="Calibri" w:cs="Calibri"/>
        </w:rPr>
        <w:t xml:space="preserve"> proposé en annexe de cet appel à projets.</w:t>
      </w:r>
    </w:p>
    <w:p w14:paraId="3714EF30" w14:textId="70E81658" w:rsidR="00A30A64" w:rsidRDefault="006363BC" w:rsidP="00276E5D">
      <w:pPr>
        <w:jc w:val="both"/>
        <w:rPr>
          <w:rFonts w:ascii="Calibri" w:eastAsia="Times New Roman" w:hAnsi="Calibri" w:cs="Calibri"/>
          <w:lang w:val="fr-CH" w:eastAsia="fr-FR"/>
        </w:rPr>
      </w:pPr>
      <w:r w:rsidRPr="006363BC">
        <w:rPr>
          <w:rFonts w:ascii="Calibri" w:eastAsia="Times New Roman" w:hAnsi="Calibri" w:cs="Calibri"/>
          <w:lang w:val="fr-CH" w:eastAsia="fr-FR"/>
        </w:rPr>
        <w:t>- Le projet doit se dérouler au plus tôt à partir du mois d’a</w:t>
      </w:r>
      <w:r w:rsidR="00A30A64">
        <w:rPr>
          <w:rFonts w:ascii="Calibri" w:eastAsia="Times New Roman" w:hAnsi="Calibri" w:cs="Calibri"/>
          <w:lang w:val="fr-CH" w:eastAsia="fr-FR"/>
        </w:rPr>
        <w:t>o</w:t>
      </w:r>
      <w:r w:rsidR="00AE401B">
        <w:rPr>
          <w:rFonts w:ascii="Calibri" w:eastAsia="Times New Roman" w:hAnsi="Calibri" w:cs="Calibri"/>
          <w:lang w:val="fr-CH" w:eastAsia="fr-FR"/>
        </w:rPr>
        <w:t>û</w:t>
      </w:r>
      <w:r w:rsidR="00A30A64">
        <w:rPr>
          <w:rFonts w:ascii="Calibri" w:eastAsia="Times New Roman" w:hAnsi="Calibri" w:cs="Calibri"/>
          <w:lang w:val="fr-CH" w:eastAsia="fr-FR"/>
        </w:rPr>
        <w:t>t 2021</w:t>
      </w:r>
      <w:r w:rsidRPr="006363BC">
        <w:rPr>
          <w:rFonts w:ascii="Calibri" w:eastAsia="Times New Roman" w:hAnsi="Calibri" w:cs="Calibri"/>
          <w:lang w:val="fr-CH" w:eastAsia="fr-FR"/>
        </w:rPr>
        <w:t xml:space="preserve"> et </w:t>
      </w:r>
      <w:r w:rsidR="00A30A64">
        <w:rPr>
          <w:rFonts w:ascii="Calibri" w:eastAsia="Times New Roman" w:hAnsi="Calibri" w:cs="Calibri"/>
          <w:lang w:val="fr-CH" w:eastAsia="fr-FR"/>
        </w:rPr>
        <w:t>se finir</w:t>
      </w:r>
      <w:r w:rsidR="00B1325B">
        <w:rPr>
          <w:rFonts w:ascii="Calibri" w:eastAsia="Times New Roman" w:hAnsi="Calibri" w:cs="Calibri"/>
          <w:lang w:val="fr-CH" w:eastAsia="fr-FR"/>
        </w:rPr>
        <w:t xml:space="preserve"> au plus tard</w:t>
      </w:r>
      <w:r w:rsidR="00A30A64">
        <w:rPr>
          <w:rFonts w:ascii="Calibri" w:eastAsia="Times New Roman" w:hAnsi="Calibri" w:cs="Calibri"/>
          <w:lang w:val="fr-CH" w:eastAsia="fr-FR"/>
        </w:rPr>
        <w:t xml:space="preserve"> le 31 </w:t>
      </w:r>
      <w:r w:rsidR="00203BF8">
        <w:rPr>
          <w:rFonts w:ascii="Calibri" w:eastAsia="Times New Roman" w:hAnsi="Calibri" w:cs="Calibri"/>
          <w:lang w:val="fr-CH" w:eastAsia="fr-FR"/>
        </w:rPr>
        <w:t>décembre</w:t>
      </w:r>
      <w:r w:rsidR="00A30A64">
        <w:rPr>
          <w:rFonts w:ascii="Calibri" w:eastAsia="Times New Roman" w:hAnsi="Calibri" w:cs="Calibri"/>
          <w:lang w:val="fr-CH" w:eastAsia="fr-FR"/>
        </w:rPr>
        <w:t xml:space="preserve"> 2022</w:t>
      </w:r>
      <w:r w:rsidRPr="006363BC">
        <w:rPr>
          <w:rFonts w:ascii="Calibri" w:eastAsia="Times New Roman" w:hAnsi="Calibri" w:cs="Calibri"/>
          <w:lang w:val="fr-CH" w:eastAsia="fr-FR"/>
        </w:rPr>
        <w:t xml:space="preserve">. </w:t>
      </w:r>
    </w:p>
    <w:p w14:paraId="2870837D" w14:textId="77777777" w:rsidR="00AE401B" w:rsidRDefault="00AE401B" w:rsidP="00276E5D">
      <w:pPr>
        <w:jc w:val="both"/>
        <w:rPr>
          <w:rFonts w:ascii="Calibri" w:eastAsia="Times New Roman" w:hAnsi="Calibri" w:cs="Calibri"/>
          <w:lang w:val="fr-CH" w:eastAsia="fr-FR"/>
        </w:rPr>
      </w:pPr>
    </w:p>
    <w:p w14:paraId="3B469FF2" w14:textId="77777777" w:rsidR="000F0169" w:rsidRDefault="006363BC" w:rsidP="00276E5D">
      <w:pPr>
        <w:jc w:val="both"/>
        <w:rPr>
          <w:rFonts w:ascii="Calibri" w:eastAsia="Times New Roman" w:hAnsi="Calibri" w:cs="Calibri"/>
          <w:lang w:val="fr-CH" w:eastAsia="fr-FR"/>
        </w:rPr>
      </w:pPr>
      <w:r w:rsidRPr="006363BC">
        <w:rPr>
          <w:rFonts w:ascii="Calibri" w:eastAsia="Times New Roman" w:hAnsi="Calibri" w:cs="Calibri"/>
          <w:lang w:val="fr-CH" w:eastAsia="fr-FR"/>
        </w:rPr>
        <w:t xml:space="preserve">- </w:t>
      </w:r>
      <w:r w:rsidR="00203BF8">
        <w:rPr>
          <w:rFonts w:ascii="Calibri" w:eastAsia="Times New Roman" w:hAnsi="Calibri" w:cs="Calibri"/>
          <w:lang w:val="fr-CH" w:eastAsia="fr-FR"/>
        </w:rPr>
        <w:t>Le financement du projet accordé par la plateforme Volteface doit être au maximum</w:t>
      </w:r>
      <w:r w:rsidR="000F0169">
        <w:rPr>
          <w:rFonts w:ascii="Calibri" w:eastAsia="Times New Roman" w:hAnsi="Calibri" w:cs="Calibri"/>
          <w:lang w:val="fr-CH" w:eastAsia="fr-FR"/>
        </w:rPr>
        <w:t> :</w:t>
      </w:r>
    </w:p>
    <w:p w14:paraId="2DBE4BA8" w14:textId="097B4858" w:rsidR="000F0169" w:rsidRDefault="00203BF8" w:rsidP="00276E5D">
      <w:pPr>
        <w:pStyle w:val="Paragraphedeliste"/>
        <w:numPr>
          <w:ilvl w:val="0"/>
          <w:numId w:val="4"/>
        </w:numPr>
        <w:jc w:val="both"/>
        <w:rPr>
          <w:rFonts w:ascii="Calibri" w:eastAsia="Times New Roman" w:hAnsi="Calibri" w:cs="Calibri"/>
          <w:lang w:val="fr-CH" w:eastAsia="fr-FR"/>
        </w:rPr>
      </w:pPr>
      <w:proofErr w:type="gramStart"/>
      <w:r w:rsidRPr="000F0169">
        <w:rPr>
          <w:rFonts w:ascii="Calibri" w:eastAsia="Times New Roman" w:hAnsi="Calibri" w:cs="Calibri"/>
          <w:lang w:val="fr-CH" w:eastAsia="fr-FR"/>
        </w:rPr>
        <w:t>de</w:t>
      </w:r>
      <w:proofErr w:type="gramEnd"/>
      <w:r w:rsidRPr="000F0169">
        <w:rPr>
          <w:rFonts w:ascii="Calibri" w:eastAsia="Times New Roman" w:hAnsi="Calibri" w:cs="Calibri"/>
          <w:lang w:val="fr-CH" w:eastAsia="fr-FR"/>
        </w:rPr>
        <w:t xml:space="preserve"> CHF 40'000.- sans </w:t>
      </w:r>
      <w:r w:rsidR="000F0169" w:rsidRPr="000F0169">
        <w:rPr>
          <w:rFonts w:ascii="Calibri" w:eastAsia="Times New Roman" w:hAnsi="Calibri" w:cs="Calibri"/>
          <w:lang w:val="fr-CH" w:eastAsia="fr-FR"/>
        </w:rPr>
        <w:t xml:space="preserve">contrepartie des partenaires du terrain </w:t>
      </w:r>
    </w:p>
    <w:p w14:paraId="019A8F30" w14:textId="5549C2A1" w:rsidR="00A30A64" w:rsidRPr="000F0169" w:rsidRDefault="000F0169" w:rsidP="00276E5D">
      <w:pPr>
        <w:pStyle w:val="Paragraphedeliste"/>
        <w:numPr>
          <w:ilvl w:val="0"/>
          <w:numId w:val="4"/>
        </w:numPr>
        <w:jc w:val="both"/>
        <w:rPr>
          <w:rFonts w:ascii="Calibri" w:eastAsia="Times New Roman" w:hAnsi="Calibri" w:cs="Calibri"/>
          <w:lang w:val="fr-CH" w:eastAsia="fr-FR"/>
        </w:rPr>
      </w:pPr>
      <w:proofErr w:type="gramStart"/>
      <w:r w:rsidRPr="000F0169">
        <w:rPr>
          <w:rFonts w:ascii="Calibri" w:eastAsia="Times New Roman" w:hAnsi="Calibri" w:cs="Calibri"/>
          <w:lang w:val="fr-CH" w:eastAsia="fr-FR"/>
        </w:rPr>
        <w:t>de</w:t>
      </w:r>
      <w:proofErr w:type="gramEnd"/>
      <w:r w:rsidRPr="000F0169">
        <w:rPr>
          <w:rFonts w:ascii="Calibri" w:eastAsia="Times New Roman" w:hAnsi="Calibri" w:cs="Calibri"/>
          <w:lang w:val="fr-CH" w:eastAsia="fr-FR"/>
        </w:rPr>
        <w:t xml:space="preserve"> CHF 80'000.- et représenter au </w:t>
      </w:r>
      <w:r w:rsidR="005A1064">
        <w:rPr>
          <w:rFonts w:ascii="Calibri" w:eastAsia="Times New Roman" w:hAnsi="Calibri" w:cs="Calibri"/>
          <w:lang w:val="fr-CH" w:eastAsia="fr-FR"/>
        </w:rPr>
        <w:t>minimum la moitié</w:t>
      </w:r>
      <w:r w:rsidRPr="000F0169">
        <w:rPr>
          <w:rFonts w:ascii="Calibri" w:eastAsia="Times New Roman" w:hAnsi="Calibri" w:cs="Calibri"/>
          <w:lang w:val="fr-CH" w:eastAsia="fr-FR"/>
        </w:rPr>
        <w:t xml:space="preserve"> du financement total </w:t>
      </w:r>
      <w:r>
        <w:rPr>
          <w:rFonts w:ascii="Calibri" w:eastAsia="Times New Roman" w:hAnsi="Calibri" w:cs="Calibri"/>
          <w:lang w:val="fr-CH" w:eastAsia="fr-FR"/>
        </w:rPr>
        <w:t xml:space="preserve">du </w:t>
      </w:r>
      <w:r w:rsidRPr="000F0169">
        <w:rPr>
          <w:rFonts w:ascii="Calibri" w:eastAsia="Times New Roman" w:hAnsi="Calibri" w:cs="Calibri"/>
          <w:lang w:val="fr-CH" w:eastAsia="fr-FR"/>
        </w:rPr>
        <w:t xml:space="preserve">projet. </w:t>
      </w:r>
    </w:p>
    <w:p w14:paraId="3EF43893" w14:textId="77777777" w:rsidR="00AE401B" w:rsidRDefault="00AE401B" w:rsidP="00276E5D">
      <w:pPr>
        <w:jc w:val="both"/>
        <w:rPr>
          <w:rFonts w:ascii="Calibri" w:eastAsia="Times New Roman" w:hAnsi="Calibri" w:cs="Calibri"/>
          <w:lang w:val="fr-CH" w:eastAsia="fr-FR"/>
        </w:rPr>
      </w:pPr>
    </w:p>
    <w:p w14:paraId="03570A08" w14:textId="74531A12" w:rsidR="00AE401B" w:rsidRDefault="00AE401B" w:rsidP="00276E5D">
      <w:pPr>
        <w:jc w:val="both"/>
        <w:rPr>
          <w:rFonts w:ascii="Calibri" w:eastAsia="Times New Roman" w:hAnsi="Calibri" w:cs="Calibri"/>
          <w:lang w:val="fr-CH" w:eastAsia="fr-FR"/>
        </w:rPr>
      </w:pPr>
      <w:r w:rsidRPr="00AE401B">
        <w:rPr>
          <w:rFonts w:ascii="Calibri" w:eastAsia="Times New Roman" w:hAnsi="Calibri" w:cs="Calibri"/>
          <w:lang w:val="fr-CH" w:eastAsia="fr-FR"/>
        </w:rPr>
        <w:t xml:space="preserve">- La présence au workshop </w:t>
      </w:r>
      <w:r w:rsidR="00504586">
        <w:rPr>
          <w:rFonts w:ascii="Calibri" w:eastAsia="Times New Roman" w:hAnsi="Calibri" w:cs="Calibri"/>
          <w:lang w:val="fr-CH" w:eastAsia="fr-FR"/>
        </w:rPr>
        <w:t xml:space="preserve">du 19 avril </w:t>
      </w:r>
      <w:r w:rsidRPr="00AE401B">
        <w:rPr>
          <w:rFonts w:ascii="Calibri" w:eastAsia="Times New Roman" w:hAnsi="Calibri" w:cs="Calibri"/>
          <w:lang w:val="fr-CH" w:eastAsia="fr-FR"/>
        </w:rPr>
        <w:t>n’est pas obligatoire pour la soumission de projets mais est encouragée.</w:t>
      </w:r>
    </w:p>
    <w:p w14:paraId="3C14C36D" w14:textId="653197DF" w:rsidR="00B1325B" w:rsidRPr="00AE401B" w:rsidRDefault="00B1325B" w:rsidP="00276E5D">
      <w:pPr>
        <w:jc w:val="both"/>
        <w:rPr>
          <w:rFonts w:ascii="Calibri" w:eastAsia="Times New Roman" w:hAnsi="Calibri" w:cs="Calibri"/>
          <w:lang w:val="fr-CH" w:eastAsia="fr-FR"/>
        </w:rPr>
      </w:pPr>
      <w:r>
        <w:rPr>
          <w:rFonts w:ascii="Calibri" w:eastAsia="Times New Roman" w:hAnsi="Calibri" w:cs="Calibri"/>
          <w:lang w:val="fr-CH" w:eastAsia="fr-FR"/>
        </w:rPr>
        <w:t>- Les équipes de projets</w:t>
      </w:r>
      <w:r w:rsidR="00786023">
        <w:rPr>
          <w:rFonts w:ascii="Calibri" w:eastAsia="Times New Roman" w:hAnsi="Calibri" w:cs="Calibri"/>
          <w:lang w:val="fr-CH" w:eastAsia="fr-FR"/>
        </w:rPr>
        <w:t xml:space="preserve"> retenues (</w:t>
      </w:r>
      <w:proofErr w:type="spellStart"/>
      <w:r w:rsidR="00786023">
        <w:rPr>
          <w:rFonts w:ascii="Calibri" w:eastAsia="Times New Roman" w:hAnsi="Calibri" w:cs="Calibri"/>
          <w:lang w:val="fr-CH" w:eastAsia="fr-FR"/>
        </w:rPr>
        <w:t>chercheur</w:t>
      </w:r>
      <w:r w:rsidR="009A20EA">
        <w:rPr>
          <w:rFonts w:ascii="Calibri" w:eastAsia="Times New Roman" w:hAnsi="Calibri" w:cs="Calibri"/>
          <w:lang w:val="fr-CH" w:eastAsia="fr-FR"/>
        </w:rPr>
        <w:t>·</w:t>
      </w:r>
      <w:r w:rsidR="00786023">
        <w:rPr>
          <w:rFonts w:ascii="Calibri" w:eastAsia="Times New Roman" w:hAnsi="Calibri" w:cs="Calibri"/>
          <w:lang w:val="fr-CH" w:eastAsia="fr-FR"/>
        </w:rPr>
        <w:t>se</w:t>
      </w:r>
      <w:r w:rsidR="009A20EA">
        <w:rPr>
          <w:rFonts w:ascii="Calibri" w:eastAsia="Times New Roman" w:hAnsi="Calibri" w:cs="Calibri"/>
          <w:lang w:val="fr-CH" w:eastAsia="fr-FR"/>
        </w:rPr>
        <w:t>·</w:t>
      </w:r>
      <w:r w:rsidR="00786023">
        <w:rPr>
          <w:rFonts w:ascii="Calibri" w:eastAsia="Times New Roman" w:hAnsi="Calibri" w:cs="Calibri"/>
          <w:lang w:val="fr-CH" w:eastAsia="fr-FR"/>
        </w:rPr>
        <w:t>s</w:t>
      </w:r>
      <w:proofErr w:type="spellEnd"/>
      <w:r w:rsidR="00786023">
        <w:rPr>
          <w:rFonts w:ascii="Calibri" w:eastAsia="Times New Roman" w:hAnsi="Calibri" w:cs="Calibri"/>
          <w:lang w:val="fr-CH" w:eastAsia="fr-FR"/>
        </w:rPr>
        <w:t xml:space="preserve"> UNIL et </w:t>
      </w:r>
      <w:proofErr w:type="spellStart"/>
      <w:r w:rsidR="00786023">
        <w:rPr>
          <w:rFonts w:ascii="Calibri" w:eastAsia="Times New Roman" w:hAnsi="Calibri" w:cs="Calibri"/>
          <w:lang w:val="fr-CH" w:eastAsia="fr-FR"/>
        </w:rPr>
        <w:t>acteur</w:t>
      </w:r>
      <w:r w:rsidR="009A20EA">
        <w:rPr>
          <w:rFonts w:ascii="Calibri" w:eastAsia="Times New Roman" w:hAnsi="Calibri" w:cs="Calibri"/>
          <w:lang w:val="fr-CH" w:eastAsia="fr-FR"/>
        </w:rPr>
        <w:t>·</w:t>
      </w:r>
      <w:proofErr w:type="gramStart"/>
      <w:r w:rsidR="00786023">
        <w:rPr>
          <w:rFonts w:ascii="Calibri" w:eastAsia="Times New Roman" w:hAnsi="Calibri" w:cs="Calibri"/>
          <w:lang w:val="fr-CH" w:eastAsia="fr-FR"/>
        </w:rPr>
        <w:t>trice.s</w:t>
      </w:r>
      <w:proofErr w:type="spellEnd"/>
      <w:proofErr w:type="gramEnd"/>
      <w:r w:rsidR="00786023">
        <w:rPr>
          <w:rFonts w:ascii="Calibri" w:eastAsia="Times New Roman" w:hAnsi="Calibri" w:cs="Calibri"/>
          <w:lang w:val="fr-CH" w:eastAsia="fr-FR"/>
        </w:rPr>
        <w:t xml:space="preserve"> du terrain)</w:t>
      </w:r>
      <w:r>
        <w:rPr>
          <w:rFonts w:ascii="Calibri" w:eastAsia="Times New Roman" w:hAnsi="Calibri" w:cs="Calibri"/>
          <w:lang w:val="fr-CH" w:eastAsia="fr-FR"/>
        </w:rPr>
        <w:t xml:space="preserve"> doivent s’engager à participer aux événements organisés par Volteface (3 volteface </w:t>
      </w:r>
      <w:proofErr w:type="spellStart"/>
      <w:r>
        <w:rPr>
          <w:rFonts w:ascii="Calibri" w:eastAsia="Times New Roman" w:hAnsi="Calibri" w:cs="Calibri"/>
          <w:lang w:val="fr-CH" w:eastAsia="fr-FR"/>
        </w:rPr>
        <w:t>Lab</w:t>
      </w:r>
      <w:proofErr w:type="spellEnd"/>
      <w:r>
        <w:rPr>
          <w:rFonts w:ascii="Calibri" w:eastAsia="Times New Roman" w:hAnsi="Calibri" w:cs="Calibri"/>
          <w:lang w:val="fr-CH" w:eastAsia="fr-FR"/>
        </w:rPr>
        <w:t xml:space="preserve"> et 2 </w:t>
      </w:r>
      <w:r w:rsidR="00786023">
        <w:rPr>
          <w:rFonts w:ascii="Calibri" w:eastAsia="Times New Roman" w:hAnsi="Calibri" w:cs="Calibri"/>
          <w:lang w:val="fr-CH" w:eastAsia="fr-FR"/>
        </w:rPr>
        <w:t>rendez-vous Volteface</w:t>
      </w:r>
      <w:r>
        <w:rPr>
          <w:rFonts w:ascii="Calibri" w:eastAsia="Times New Roman" w:hAnsi="Calibri" w:cs="Calibri"/>
          <w:lang w:val="fr-CH" w:eastAsia="fr-FR"/>
        </w:rPr>
        <w:t>)</w:t>
      </w:r>
    </w:p>
    <w:p w14:paraId="72B38EC0" w14:textId="56FF2994" w:rsidR="00A30A64" w:rsidRDefault="00A30A64" w:rsidP="00276E5D">
      <w:pPr>
        <w:jc w:val="both"/>
        <w:rPr>
          <w:rFonts w:ascii="Calibri" w:eastAsia="Times New Roman" w:hAnsi="Calibri" w:cs="Calibri"/>
          <w:lang w:val="fr-CH" w:eastAsia="fr-FR"/>
        </w:rPr>
      </w:pPr>
    </w:p>
    <w:p w14:paraId="15EAEF3B" w14:textId="77777777" w:rsidR="00AE401B" w:rsidRDefault="00AE401B" w:rsidP="006363BC">
      <w:pPr>
        <w:rPr>
          <w:rFonts w:ascii="Calibri" w:eastAsia="Times New Roman" w:hAnsi="Calibri" w:cs="Calibri"/>
          <w:lang w:val="fr-CH" w:eastAsia="fr-FR"/>
        </w:rPr>
      </w:pPr>
    </w:p>
    <w:p w14:paraId="5368C6D2" w14:textId="606595F4" w:rsidR="00AE401B" w:rsidRPr="00B1325B" w:rsidRDefault="00AE401B" w:rsidP="006A4FE5">
      <w:pPr>
        <w:pStyle w:val="Paragraphedeliste"/>
        <w:numPr>
          <w:ilvl w:val="0"/>
          <w:numId w:val="5"/>
        </w:numPr>
        <w:rPr>
          <w:rFonts w:ascii="Calibri" w:eastAsia="Times New Roman" w:hAnsi="Calibri" w:cs="Calibri"/>
          <w:u w:val="single"/>
          <w:lang w:val="fr-CH" w:eastAsia="fr-FR"/>
        </w:rPr>
      </w:pPr>
      <w:r w:rsidRPr="00B1325B">
        <w:rPr>
          <w:rFonts w:ascii="Calibri" w:eastAsia="Times New Roman" w:hAnsi="Calibri" w:cs="Calibri"/>
          <w:u w:val="single"/>
          <w:lang w:val="fr-CH" w:eastAsia="fr-FR"/>
        </w:rPr>
        <w:t xml:space="preserve">Modalités d’évaluation des projets </w:t>
      </w:r>
    </w:p>
    <w:p w14:paraId="5B2F4828" w14:textId="77777777" w:rsidR="00AE401B" w:rsidRPr="00AE401B" w:rsidRDefault="00AE401B" w:rsidP="006363BC">
      <w:pPr>
        <w:rPr>
          <w:rFonts w:ascii="Calibri" w:eastAsia="Times New Roman" w:hAnsi="Calibri" w:cs="Calibri"/>
          <w:u w:val="single"/>
          <w:lang w:val="fr-CH" w:eastAsia="fr-FR"/>
        </w:rPr>
      </w:pPr>
    </w:p>
    <w:p w14:paraId="6BE90C84" w14:textId="77777777" w:rsidR="00AE401B" w:rsidRDefault="006363BC" w:rsidP="00F804C7">
      <w:pPr>
        <w:rPr>
          <w:rFonts w:ascii="Calibri" w:eastAsia="Times New Roman" w:hAnsi="Calibri" w:cs="Calibri"/>
          <w:lang w:val="fr-CH" w:eastAsia="fr-FR"/>
        </w:rPr>
      </w:pPr>
      <w:r w:rsidRPr="006363BC">
        <w:rPr>
          <w:rFonts w:ascii="Calibri" w:eastAsia="Times New Roman" w:hAnsi="Calibri" w:cs="Calibri"/>
          <w:lang w:val="fr-CH" w:eastAsia="fr-FR"/>
        </w:rPr>
        <w:t xml:space="preserve">Les critères de sélection des projets sont les suivants : </w:t>
      </w:r>
    </w:p>
    <w:p w14:paraId="0AD8F9E0" w14:textId="3A9C247F" w:rsidR="00AE401B" w:rsidRDefault="006363BC" w:rsidP="00F804C7">
      <w:pPr>
        <w:rPr>
          <w:rFonts w:ascii="Calibri" w:eastAsia="Times New Roman" w:hAnsi="Calibri" w:cs="Calibri"/>
          <w:lang w:val="fr-CH" w:eastAsia="fr-FR"/>
        </w:rPr>
      </w:pPr>
      <w:r w:rsidRPr="006363BC">
        <w:rPr>
          <w:rFonts w:ascii="Calibri" w:eastAsia="Times New Roman" w:hAnsi="Calibri" w:cs="Calibri"/>
          <w:lang w:val="fr-CH" w:eastAsia="fr-FR"/>
        </w:rPr>
        <w:t xml:space="preserve">- </w:t>
      </w:r>
      <w:r w:rsidR="00AE401B">
        <w:rPr>
          <w:rFonts w:ascii="Calibri" w:eastAsia="Times New Roman" w:hAnsi="Calibri" w:cs="Calibri"/>
          <w:lang w:val="fr-CH" w:eastAsia="fr-FR"/>
        </w:rPr>
        <w:t>Pertinence sociale</w:t>
      </w:r>
      <w:r w:rsidR="005A1064">
        <w:rPr>
          <w:rFonts w:ascii="Calibri" w:eastAsia="Times New Roman" w:hAnsi="Calibri" w:cs="Calibri"/>
          <w:lang w:val="fr-CH" w:eastAsia="fr-FR"/>
        </w:rPr>
        <w:t xml:space="preserve"> et </w:t>
      </w:r>
      <w:r w:rsidR="009A20EA">
        <w:rPr>
          <w:rFonts w:ascii="Calibri" w:eastAsia="Times New Roman" w:hAnsi="Calibri" w:cs="Calibri"/>
          <w:lang w:val="fr-CH" w:eastAsia="fr-FR"/>
        </w:rPr>
        <w:t>environnementale</w:t>
      </w:r>
    </w:p>
    <w:p w14:paraId="3E3FAE5B" w14:textId="3BDF7716" w:rsidR="00AE401B" w:rsidRDefault="00AE401B" w:rsidP="00F804C7">
      <w:pPr>
        <w:rPr>
          <w:rFonts w:ascii="Calibri" w:eastAsia="Times New Roman" w:hAnsi="Calibri" w:cs="Calibri"/>
          <w:lang w:val="fr-CH" w:eastAsia="fr-FR"/>
        </w:rPr>
      </w:pPr>
      <w:r>
        <w:rPr>
          <w:rFonts w:ascii="Calibri" w:eastAsia="Times New Roman" w:hAnsi="Calibri" w:cs="Calibri"/>
          <w:lang w:val="fr-CH" w:eastAsia="fr-FR"/>
        </w:rPr>
        <w:t>- Qualité scientifique</w:t>
      </w:r>
    </w:p>
    <w:p w14:paraId="230071C7" w14:textId="77777777" w:rsidR="00B1325B" w:rsidRDefault="006363BC" w:rsidP="00F804C7">
      <w:pPr>
        <w:rPr>
          <w:rFonts w:ascii="Calibri" w:eastAsia="Times New Roman" w:hAnsi="Calibri" w:cs="Calibri"/>
          <w:lang w:val="fr-CH" w:eastAsia="fr-FR"/>
        </w:rPr>
      </w:pPr>
      <w:r w:rsidRPr="006363BC">
        <w:rPr>
          <w:rFonts w:ascii="Calibri" w:eastAsia="Times New Roman" w:hAnsi="Calibri" w:cs="Calibri"/>
          <w:lang w:val="fr-CH" w:eastAsia="fr-FR"/>
        </w:rPr>
        <w:t xml:space="preserve">- </w:t>
      </w:r>
      <w:r w:rsidR="00B1325B">
        <w:rPr>
          <w:rFonts w:ascii="Calibri" w:eastAsia="Times New Roman" w:hAnsi="Calibri" w:cs="Calibri"/>
          <w:lang w:val="fr-CH" w:eastAsia="fr-FR"/>
        </w:rPr>
        <w:t xml:space="preserve">Originalité du projet </w:t>
      </w:r>
    </w:p>
    <w:p w14:paraId="3FC4226E" w14:textId="3DCF2E8D" w:rsidR="00AE401B" w:rsidRDefault="00B1325B" w:rsidP="00F804C7">
      <w:pPr>
        <w:rPr>
          <w:rFonts w:ascii="Calibri" w:eastAsia="Times New Roman" w:hAnsi="Calibri" w:cs="Calibri"/>
          <w:lang w:val="fr-CH" w:eastAsia="fr-FR"/>
        </w:rPr>
      </w:pPr>
      <w:r>
        <w:rPr>
          <w:rFonts w:ascii="Calibri" w:eastAsia="Times New Roman" w:hAnsi="Calibri" w:cs="Calibri"/>
          <w:lang w:val="fr-CH" w:eastAsia="fr-FR"/>
        </w:rPr>
        <w:t xml:space="preserve">- Qualité des </w:t>
      </w:r>
      <w:r w:rsidR="00AE401B">
        <w:rPr>
          <w:rFonts w:ascii="Calibri" w:eastAsia="Times New Roman" w:hAnsi="Calibri" w:cs="Calibri"/>
          <w:lang w:val="fr-CH" w:eastAsia="fr-FR"/>
        </w:rPr>
        <w:t>p</w:t>
      </w:r>
      <w:r w:rsidR="006363BC" w:rsidRPr="006363BC">
        <w:rPr>
          <w:rFonts w:ascii="Calibri" w:eastAsia="Times New Roman" w:hAnsi="Calibri" w:cs="Calibri"/>
          <w:lang w:val="fr-CH" w:eastAsia="fr-FR"/>
        </w:rPr>
        <w:t>artenariat</w:t>
      </w:r>
      <w:r>
        <w:rPr>
          <w:rFonts w:ascii="Calibri" w:eastAsia="Times New Roman" w:hAnsi="Calibri" w:cs="Calibri"/>
          <w:lang w:val="fr-CH" w:eastAsia="fr-FR"/>
        </w:rPr>
        <w:t>s</w:t>
      </w:r>
      <w:r w:rsidR="006363BC" w:rsidRPr="006363BC">
        <w:rPr>
          <w:rFonts w:ascii="Calibri" w:eastAsia="Times New Roman" w:hAnsi="Calibri" w:cs="Calibri"/>
          <w:lang w:val="fr-CH" w:eastAsia="fr-FR"/>
        </w:rPr>
        <w:t xml:space="preserve"> </w:t>
      </w:r>
      <w:r w:rsidR="00AE401B">
        <w:rPr>
          <w:rFonts w:ascii="Calibri" w:eastAsia="Times New Roman" w:hAnsi="Calibri" w:cs="Calibri"/>
          <w:lang w:val="fr-CH" w:eastAsia="fr-FR"/>
        </w:rPr>
        <w:t xml:space="preserve">entre </w:t>
      </w:r>
      <w:proofErr w:type="spellStart"/>
      <w:r w:rsidR="00AE401B">
        <w:rPr>
          <w:rFonts w:ascii="Calibri" w:eastAsia="Times New Roman" w:hAnsi="Calibri" w:cs="Calibri"/>
          <w:lang w:val="fr-CH" w:eastAsia="fr-FR"/>
        </w:rPr>
        <w:t>chercheur</w:t>
      </w:r>
      <w:r w:rsidR="009A20EA">
        <w:rPr>
          <w:rFonts w:ascii="Calibri" w:eastAsia="Times New Roman" w:hAnsi="Calibri" w:cs="Calibri"/>
          <w:lang w:val="fr-CH" w:eastAsia="fr-FR"/>
        </w:rPr>
        <w:t>·</w:t>
      </w:r>
      <w:r w:rsidR="00AE401B">
        <w:rPr>
          <w:rFonts w:ascii="Calibri" w:eastAsia="Times New Roman" w:hAnsi="Calibri" w:cs="Calibri"/>
          <w:lang w:val="fr-CH" w:eastAsia="fr-FR"/>
        </w:rPr>
        <w:t>se</w:t>
      </w:r>
      <w:r w:rsidR="009A20EA">
        <w:rPr>
          <w:rFonts w:ascii="Calibri" w:eastAsia="Times New Roman" w:hAnsi="Calibri" w:cs="Calibri"/>
          <w:lang w:val="fr-CH" w:eastAsia="fr-FR"/>
        </w:rPr>
        <w:t>·</w:t>
      </w:r>
      <w:r w:rsidR="00AE401B">
        <w:rPr>
          <w:rFonts w:ascii="Calibri" w:eastAsia="Times New Roman" w:hAnsi="Calibri" w:cs="Calibri"/>
          <w:lang w:val="fr-CH" w:eastAsia="fr-FR"/>
        </w:rPr>
        <w:t>s</w:t>
      </w:r>
      <w:proofErr w:type="spellEnd"/>
      <w:r w:rsidR="00AE401B">
        <w:rPr>
          <w:rFonts w:ascii="Calibri" w:eastAsia="Times New Roman" w:hAnsi="Calibri" w:cs="Calibri"/>
          <w:lang w:val="fr-CH" w:eastAsia="fr-FR"/>
        </w:rPr>
        <w:t xml:space="preserve"> UNIL et </w:t>
      </w:r>
      <w:proofErr w:type="spellStart"/>
      <w:r w:rsidR="00AE401B">
        <w:rPr>
          <w:rFonts w:ascii="Calibri" w:eastAsia="Times New Roman" w:hAnsi="Calibri" w:cs="Calibri"/>
          <w:lang w:val="fr-CH" w:eastAsia="fr-FR"/>
        </w:rPr>
        <w:t>acteur</w:t>
      </w:r>
      <w:r w:rsidR="009A20EA">
        <w:rPr>
          <w:rFonts w:ascii="Calibri" w:eastAsia="Times New Roman" w:hAnsi="Calibri" w:cs="Calibri"/>
          <w:lang w:val="fr-CH" w:eastAsia="fr-FR"/>
        </w:rPr>
        <w:t>·</w:t>
      </w:r>
      <w:r w:rsidR="00AE401B">
        <w:rPr>
          <w:rFonts w:ascii="Calibri" w:eastAsia="Times New Roman" w:hAnsi="Calibri" w:cs="Calibri"/>
          <w:lang w:val="fr-CH" w:eastAsia="fr-FR"/>
        </w:rPr>
        <w:t>trice</w:t>
      </w:r>
      <w:r w:rsidR="009A20EA">
        <w:rPr>
          <w:rFonts w:ascii="Calibri" w:eastAsia="Times New Roman" w:hAnsi="Calibri" w:cs="Calibri"/>
          <w:lang w:val="fr-CH" w:eastAsia="fr-FR"/>
        </w:rPr>
        <w:t>·</w:t>
      </w:r>
      <w:r w:rsidR="00AE401B">
        <w:rPr>
          <w:rFonts w:ascii="Calibri" w:eastAsia="Times New Roman" w:hAnsi="Calibri" w:cs="Calibri"/>
          <w:lang w:val="fr-CH" w:eastAsia="fr-FR"/>
        </w:rPr>
        <w:t>s</w:t>
      </w:r>
      <w:proofErr w:type="spellEnd"/>
      <w:r w:rsidR="00AE401B">
        <w:rPr>
          <w:rFonts w:ascii="Calibri" w:eastAsia="Times New Roman" w:hAnsi="Calibri" w:cs="Calibri"/>
          <w:lang w:val="fr-CH" w:eastAsia="fr-FR"/>
        </w:rPr>
        <w:t xml:space="preserve"> de terrain. </w:t>
      </w:r>
    </w:p>
    <w:p w14:paraId="57892C3B" w14:textId="665B2800" w:rsidR="00AE401B" w:rsidRDefault="006363BC" w:rsidP="00F804C7">
      <w:pPr>
        <w:rPr>
          <w:rFonts w:ascii="Calibri" w:eastAsia="Times New Roman" w:hAnsi="Calibri" w:cs="Calibri"/>
          <w:lang w:val="fr-CH" w:eastAsia="fr-FR"/>
        </w:rPr>
      </w:pPr>
      <w:r w:rsidRPr="006363BC">
        <w:rPr>
          <w:rFonts w:ascii="Calibri" w:eastAsia="Times New Roman" w:hAnsi="Calibri" w:cs="Calibri"/>
          <w:lang w:val="fr-CH" w:eastAsia="fr-FR"/>
        </w:rPr>
        <w:t xml:space="preserve">- Communicabilité et </w:t>
      </w:r>
      <w:r w:rsidR="00AE401B">
        <w:rPr>
          <w:rFonts w:ascii="Calibri" w:eastAsia="Times New Roman" w:hAnsi="Calibri" w:cs="Calibri"/>
          <w:lang w:val="fr-CH" w:eastAsia="fr-FR"/>
        </w:rPr>
        <w:t xml:space="preserve">possibilité de </w:t>
      </w:r>
      <w:r w:rsidRPr="006363BC">
        <w:rPr>
          <w:rFonts w:ascii="Calibri" w:eastAsia="Times New Roman" w:hAnsi="Calibri" w:cs="Calibri"/>
          <w:lang w:val="fr-CH" w:eastAsia="fr-FR"/>
        </w:rPr>
        <w:t>valoris</w:t>
      </w:r>
      <w:r w:rsidR="00AE401B">
        <w:rPr>
          <w:rFonts w:ascii="Calibri" w:eastAsia="Times New Roman" w:hAnsi="Calibri" w:cs="Calibri"/>
          <w:lang w:val="fr-CH" w:eastAsia="fr-FR"/>
        </w:rPr>
        <w:t>er l</w:t>
      </w:r>
      <w:r w:rsidRPr="006363BC">
        <w:rPr>
          <w:rFonts w:ascii="Calibri" w:eastAsia="Times New Roman" w:hAnsi="Calibri" w:cs="Calibri"/>
          <w:lang w:val="fr-CH" w:eastAsia="fr-FR"/>
        </w:rPr>
        <w:t>es résultats</w:t>
      </w:r>
      <w:r w:rsidR="00AE401B">
        <w:rPr>
          <w:rFonts w:ascii="Calibri" w:eastAsia="Times New Roman" w:hAnsi="Calibri" w:cs="Calibri"/>
          <w:lang w:val="fr-CH" w:eastAsia="fr-FR"/>
        </w:rPr>
        <w:t xml:space="preserve"> des projets</w:t>
      </w:r>
      <w:r w:rsidRPr="006363BC">
        <w:rPr>
          <w:rFonts w:ascii="Calibri" w:eastAsia="Times New Roman" w:hAnsi="Calibri" w:cs="Calibri"/>
          <w:lang w:val="fr-CH" w:eastAsia="fr-FR"/>
        </w:rPr>
        <w:t xml:space="preserve"> au sein de la société </w:t>
      </w:r>
    </w:p>
    <w:p w14:paraId="029E57DE" w14:textId="77777777" w:rsidR="00AE401B" w:rsidRDefault="00AE401B" w:rsidP="006363BC">
      <w:pPr>
        <w:rPr>
          <w:rFonts w:ascii="Calibri" w:eastAsia="Times New Roman" w:hAnsi="Calibri" w:cs="Calibri"/>
          <w:lang w:val="fr-CH" w:eastAsia="fr-FR"/>
        </w:rPr>
      </w:pPr>
    </w:p>
    <w:p w14:paraId="160CAD74" w14:textId="556A1AC0" w:rsidR="00AD5B08" w:rsidRPr="00B1325B" w:rsidRDefault="00786023" w:rsidP="006A4FE5">
      <w:pPr>
        <w:pStyle w:val="Paragraphedeliste"/>
        <w:numPr>
          <w:ilvl w:val="0"/>
          <w:numId w:val="5"/>
        </w:numPr>
        <w:rPr>
          <w:rFonts w:ascii="Calibri" w:eastAsia="Times New Roman" w:hAnsi="Calibri" w:cs="Calibri"/>
          <w:u w:val="single"/>
          <w:lang w:val="fr-CH" w:eastAsia="fr-FR"/>
        </w:rPr>
      </w:pPr>
      <w:r>
        <w:rPr>
          <w:rFonts w:ascii="Calibri" w:eastAsia="Times New Roman" w:hAnsi="Calibri" w:cs="Calibri"/>
          <w:u w:val="single"/>
          <w:lang w:val="fr-CH" w:eastAsia="fr-FR"/>
        </w:rPr>
        <w:t>Dépôt des propositions</w:t>
      </w:r>
      <w:r w:rsidRPr="00B1325B">
        <w:rPr>
          <w:rFonts w:ascii="Calibri" w:eastAsia="Times New Roman" w:hAnsi="Calibri" w:cs="Calibri"/>
          <w:u w:val="single"/>
          <w:lang w:val="fr-CH" w:eastAsia="fr-FR"/>
        </w:rPr>
        <w:t xml:space="preserve"> </w:t>
      </w:r>
      <w:r w:rsidR="00AD5B08" w:rsidRPr="00B1325B">
        <w:rPr>
          <w:rFonts w:ascii="Calibri" w:eastAsia="Times New Roman" w:hAnsi="Calibri" w:cs="Calibri"/>
          <w:u w:val="single"/>
          <w:lang w:val="fr-CH" w:eastAsia="fr-FR"/>
        </w:rPr>
        <w:t xml:space="preserve">de projets </w:t>
      </w:r>
    </w:p>
    <w:p w14:paraId="7564C323" w14:textId="77777777" w:rsidR="00AD5B08" w:rsidRDefault="00AD5B08" w:rsidP="006363BC">
      <w:pPr>
        <w:rPr>
          <w:rFonts w:ascii="Calibri" w:eastAsia="Times New Roman" w:hAnsi="Calibri" w:cs="Calibri"/>
          <w:lang w:val="fr-CH" w:eastAsia="fr-FR"/>
        </w:rPr>
      </w:pPr>
    </w:p>
    <w:p w14:paraId="452B7D1E" w14:textId="0D54D22B" w:rsidR="005A1064" w:rsidRDefault="006363BC" w:rsidP="006363BC">
      <w:pPr>
        <w:rPr>
          <w:rFonts w:ascii="Calibri" w:eastAsia="Times New Roman" w:hAnsi="Calibri" w:cs="Calibri"/>
          <w:lang w:val="fr-CH" w:eastAsia="fr-FR"/>
        </w:rPr>
      </w:pPr>
      <w:r w:rsidRPr="006363BC">
        <w:rPr>
          <w:rFonts w:ascii="Calibri" w:eastAsia="Times New Roman" w:hAnsi="Calibri" w:cs="Calibri"/>
          <w:lang w:val="fr-CH" w:eastAsia="fr-FR"/>
        </w:rPr>
        <w:t xml:space="preserve">Les projets devront être </w:t>
      </w:r>
      <w:r w:rsidR="00AD5B08">
        <w:rPr>
          <w:rFonts w:ascii="Calibri" w:eastAsia="Times New Roman" w:hAnsi="Calibri" w:cs="Calibri"/>
          <w:lang w:val="fr-CH" w:eastAsia="fr-FR"/>
        </w:rPr>
        <w:t xml:space="preserve">déposés </w:t>
      </w:r>
      <w:r w:rsidRPr="006363BC">
        <w:rPr>
          <w:rFonts w:ascii="Calibri" w:eastAsia="Times New Roman" w:hAnsi="Calibri" w:cs="Calibri"/>
          <w:lang w:val="fr-CH" w:eastAsia="fr-FR"/>
        </w:rPr>
        <w:t xml:space="preserve">au plus tard le </w:t>
      </w:r>
      <w:r w:rsidR="00AD5B08">
        <w:rPr>
          <w:rFonts w:ascii="Calibri" w:eastAsia="Times New Roman" w:hAnsi="Calibri" w:cs="Calibri"/>
          <w:lang w:val="fr-CH" w:eastAsia="fr-FR"/>
        </w:rPr>
        <w:t>2</w:t>
      </w:r>
      <w:r w:rsidRPr="006363BC">
        <w:rPr>
          <w:rFonts w:ascii="Calibri" w:eastAsia="Times New Roman" w:hAnsi="Calibri" w:cs="Calibri"/>
          <w:lang w:val="fr-CH" w:eastAsia="fr-FR"/>
        </w:rPr>
        <w:t xml:space="preserve"> </w:t>
      </w:r>
      <w:r w:rsidR="00AD5B08">
        <w:rPr>
          <w:rFonts w:ascii="Calibri" w:eastAsia="Times New Roman" w:hAnsi="Calibri" w:cs="Calibri"/>
          <w:lang w:val="fr-CH" w:eastAsia="fr-FR"/>
        </w:rPr>
        <w:t>jui</w:t>
      </w:r>
      <w:r w:rsidR="00651BE2">
        <w:rPr>
          <w:rFonts w:ascii="Calibri" w:eastAsia="Times New Roman" w:hAnsi="Calibri" w:cs="Calibri"/>
          <w:lang w:val="fr-CH" w:eastAsia="fr-FR"/>
        </w:rPr>
        <w:t>llet</w:t>
      </w:r>
      <w:r w:rsidRPr="006363BC">
        <w:rPr>
          <w:rFonts w:ascii="Calibri" w:eastAsia="Times New Roman" w:hAnsi="Calibri" w:cs="Calibri"/>
          <w:lang w:val="fr-CH" w:eastAsia="fr-FR"/>
        </w:rPr>
        <w:t xml:space="preserve"> 20</w:t>
      </w:r>
      <w:r w:rsidR="00AD5B08">
        <w:rPr>
          <w:rFonts w:ascii="Calibri" w:eastAsia="Times New Roman" w:hAnsi="Calibri" w:cs="Calibri"/>
          <w:lang w:val="fr-CH" w:eastAsia="fr-FR"/>
        </w:rPr>
        <w:t>21</w:t>
      </w:r>
      <w:r w:rsidR="005A1064">
        <w:rPr>
          <w:rFonts w:ascii="Calibri" w:eastAsia="Times New Roman" w:hAnsi="Calibri" w:cs="Calibri"/>
          <w:lang w:val="fr-CH" w:eastAsia="fr-FR"/>
        </w:rPr>
        <w:t xml:space="preserve"> aux 2 adresses suivantes :</w:t>
      </w:r>
    </w:p>
    <w:p w14:paraId="655802DB" w14:textId="77777777" w:rsidR="009A20EA" w:rsidRDefault="009A20EA" w:rsidP="006363BC">
      <w:pPr>
        <w:rPr>
          <w:rFonts w:ascii="Calibri" w:eastAsia="Times New Roman" w:hAnsi="Calibri" w:cs="Calibri"/>
          <w:lang w:val="fr-CH" w:eastAsia="fr-FR"/>
        </w:rPr>
      </w:pPr>
    </w:p>
    <w:p w14:paraId="1E19657D" w14:textId="5B5EF185" w:rsidR="00AD5B08" w:rsidRDefault="00F82D1C" w:rsidP="00A34B71">
      <w:pPr>
        <w:jc w:val="center"/>
        <w:rPr>
          <w:rFonts w:ascii="Calibri" w:eastAsia="Times New Roman" w:hAnsi="Calibri" w:cs="Calibri"/>
          <w:lang w:val="fr-CH" w:eastAsia="fr-FR"/>
        </w:rPr>
      </w:pPr>
      <w:hyperlink r:id="rId24" w:history="1">
        <w:r w:rsidR="00753BCB" w:rsidRPr="00CC2280">
          <w:rPr>
            <w:rStyle w:val="Lienhypertexte"/>
            <w:rFonts w:ascii="Calibri" w:eastAsia="Times New Roman" w:hAnsi="Calibri" w:cs="Calibri"/>
            <w:lang w:val="fr-CH" w:eastAsia="fr-FR"/>
          </w:rPr>
          <w:t>centredurabilite@unil.ch</w:t>
        </w:r>
      </w:hyperlink>
      <w:r w:rsidR="00753BCB">
        <w:rPr>
          <w:rFonts w:ascii="Calibri" w:eastAsia="Times New Roman" w:hAnsi="Calibri" w:cs="Calibri"/>
          <w:lang w:val="fr-CH" w:eastAsia="fr-FR"/>
        </w:rPr>
        <w:t xml:space="preserve"> </w:t>
      </w:r>
      <w:r w:rsidR="009A20EA">
        <w:rPr>
          <w:rFonts w:ascii="Calibri" w:eastAsia="Times New Roman" w:hAnsi="Calibri" w:cs="Calibri"/>
          <w:lang w:val="fr-CH" w:eastAsia="fr-FR"/>
        </w:rPr>
        <w:t xml:space="preserve">et </w:t>
      </w:r>
      <w:hyperlink r:id="rId25" w:history="1">
        <w:r w:rsidR="009A20EA" w:rsidRPr="00721C39">
          <w:rPr>
            <w:rStyle w:val="Lienhypertexte"/>
            <w:rFonts w:ascii="Calibri" w:eastAsia="Times New Roman" w:hAnsi="Calibri" w:cs="Calibri"/>
            <w:lang w:val="fr-CH" w:eastAsia="fr-FR"/>
          </w:rPr>
          <w:t>nelly.niwa@unil.ch</w:t>
        </w:r>
      </w:hyperlink>
      <w:r w:rsidR="009A20EA">
        <w:rPr>
          <w:rFonts w:ascii="Calibri" w:eastAsia="Times New Roman" w:hAnsi="Calibri" w:cs="Calibri"/>
          <w:lang w:val="fr-CH" w:eastAsia="fr-FR"/>
        </w:rPr>
        <w:t>.</w:t>
      </w:r>
    </w:p>
    <w:p w14:paraId="4DF05179" w14:textId="77777777" w:rsidR="009A20EA" w:rsidRDefault="009A20EA" w:rsidP="006363BC">
      <w:pPr>
        <w:rPr>
          <w:rFonts w:ascii="Calibri" w:eastAsia="Times New Roman" w:hAnsi="Calibri" w:cs="Calibri"/>
          <w:lang w:val="fr-CH" w:eastAsia="fr-FR"/>
        </w:rPr>
      </w:pPr>
    </w:p>
    <w:p w14:paraId="2AAC299A" w14:textId="4BA82D9B" w:rsidR="00AE401B" w:rsidRDefault="006363BC" w:rsidP="00276E5D">
      <w:pPr>
        <w:jc w:val="both"/>
        <w:rPr>
          <w:rFonts w:ascii="Calibri" w:eastAsia="Times New Roman" w:hAnsi="Calibri" w:cs="Calibri"/>
          <w:lang w:val="fr-CH" w:eastAsia="fr-FR"/>
        </w:rPr>
      </w:pPr>
      <w:r w:rsidRPr="006363BC">
        <w:rPr>
          <w:rFonts w:ascii="Calibri" w:eastAsia="Times New Roman" w:hAnsi="Calibri" w:cs="Calibri"/>
          <w:lang w:val="fr-CH" w:eastAsia="fr-FR"/>
        </w:rPr>
        <w:t xml:space="preserve">Les projets seront évalués </w:t>
      </w:r>
      <w:r w:rsidR="00AD5B08">
        <w:rPr>
          <w:rFonts w:ascii="Calibri" w:eastAsia="Times New Roman" w:hAnsi="Calibri" w:cs="Calibri"/>
          <w:lang w:val="fr-CH" w:eastAsia="fr-FR"/>
        </w:rPr>
        <w:t xml:space="preserve">par un comité composé de </w:t>
      </w:r>
      <w:proofErr w:type="spellStart"/>
      <w:r w:rsidR="00AD5B08">
        <w:rPr>
          <w:rFonts w:ascii="Calibri" w:eastAsia="Times New Roman" w:hAnsi="Calibri" w:cs="Calibri"/>
          <w:lang w:val="fr-CH" w:eastAsia="fr-FR"/>
        </w:rPr>
        <w:t>chercheur</w:t>
      </w:r>
      <w:r w:rsidR="009A20EA">
        <w:rPr>
          <w:rFonts w:ascii="Calibri" w:eastAsia="Times New Roman" w:hAnsi="Calibri" w:cs="Calibri"/>
          <w:lang w:val="fr-CH" w:eastAsia="fr-FR"/>
        </w:rPr>
        <w:t>·</w:t>
      </w:r>
      <w:r w:rsidR="00AD5B08">
        <w:rPr>
          <w:rFonts w:ascii="Calibri" w:eastAsia="Times New Roman" w:hAnsi="Calibri" w:cs="Calibri"/>
          <w:lang w:val="fr-CH" w:eastAsia="fr-FR"/>
        </w:rPr>
        <w:t>se</w:t>
      </w:r>
      <w:r w:rsidR="009A20EA">
        <w:rPr>
          <w:rFonts w:ascii="Calibri" w:eastAsia="Times New Roman" w:hAnsi="Calibri" w:cs="Calibri"/>
          <w:lang w:val="fr-CH" w:eastAsia="fr-FR"/>
        </w:rPr>
        <w:t>·</w:t>
      </w:r>
      <w:r w:rsidR="00AD5B08">
        <w:rPr>
          <w:rFonts w:ascii="Calibri" w:eastAsia="Times New Roman" w:hAnsi="Calibri" w:cs="Calibri"/>
          <w:lang w:val="fr-CH" w:eastAsia="fr-FR"/>
        </w:rPr>
        <w:t>s</w:t>
      </w:r>
      <w:proofErr w:type="spellEnd"/>
      <w:r w:rsidR="00AD5B08">
        <w:rPr>
          <w:rFonts w:ascii="Calibri" w:eastAsia="Times New Roman" w:hAnsi="Calibri" w:cs="Calibri"/>
          <w:lang w:val="fr-CH" w:eastAsia="fr-FR"/>
        </w:rPr>
        <w:t xml:space="preserve"> et d’</w:t>
      </w:r>
      <w:proofErr w:type="spellStart"/>
      <w:r w:rsidR="00AD5B08">
        <w:rPr>
          <w:rFonts w:ascii="Calibri" w:eastAsia="Times New Roman" w:hAnsi="Calibri" w:cs="Calibri"/>
          <w:lang w:val="fr-CH" w:eastAsia="fr-FR"/>
        </w:rPr>
        <w:t>acteur</w:t>
      </w:r>
      <w:r w:rsidR="009A20EA">
        <w:rPr>
          <w:rFonts w:ascii="Calibri" w:eastAsia="Times New Roman" w:hAnsi="Calibri" w:cs="Calibri"/>
          <w:lang w:val="fr-CH" w:eastAsia="fr-FR"/>
        </w:rPr>
        <w:t>·</w:t>
      </w:r>
      <w:r w:rsidR="00AD5B08">
        <w:rPr>
          <w:rFonts w:ascii="Calibri" w:eastAsia="Times New Roman" w:hAnsi="Calibri" w:cs="Calibri"/>
          <w:lang w:val="fr-CH" w:eastAsia="fr-FR"/>
        </w:rPr>
        <w:t>trice</w:t>
      </w:r>
      <w:r w:rsidR="009A20EA">
        <w:rPr>
          <w:rFonts w:ascii="Calibri" w:eastAsia="Times New Roman" w:hAnsi="Calibri" w:cs="Calibri"/>
          <w:lang w:val="fr-CH" w:eastAsia="fr-FR"/>
        </w:rPr>
        <w:t>·</w:t>
      </w:r>
      <w:r w:rsidR="00AD5B08">
        <w:rPr>
          <w:rFonts w:ascii="Calibri" w:eastAsia="Times New Roman" w:hAnsi="Calibri" w:cs="Calibri"/>
          <w:lang w:val="fr-CH" w:eastAsia="fr-FR"/>
        </w:rPr>
        <w:t>s</w:t>
      </w:r>
      <w:proofErr w:type="spellEnd"/>
      <w:r w:rsidR="00AD5B08">
        <w:rPr>
          <w:rFonts w:ascii="Calibri" w:eastAsia="Times New Roman" w:hAnsi="Calibri" w:cs="Calibri"/>
          <w:lang w:val="fr-CH" w:eastAsia="fr-FR"/>
        </w:rPr>
        <w:t xml:space="preserve"> du terrain</w:t>
      </w:r>
      <w:r w:rsidR="005A1064">
        <w:rPr>
          <w:rFonts w:ascii="Calibri" w:eastAsia="Times New Roman" w:hAnsi="Calibri" w:cs="Calibri"/>
          <w:lang w:val="fr-CH" w:eastAsia="fr-FR"/>
        </w:rPr>
        <w:t xml:space="preserve"> sur la base des dossiers</w:t>
      </w:r>
      <w:r w:rsidR="009A20EA">
        <w:rPr>
          <w:rFonts w:ascii="Calibri" w:eastAsia="Times New Roman" w:hAnsi="Calibri" w:cs="Calibri"/>
          <w:lang w:val="fr-CH" w:eastAsia="fr-FR"/>
        </w:rPr>
        <w:t xml:space="preserve"> soumis</w:t>
      </w:r>
      <w:r w:rsidRPr="006363BC">
        <w:rPr>
          <w:rFonts w:ascii="Calibri" w:eastAsia="Times New Roman" w:hAnsi="Calibri" w:cs="Calibri"/>
          <w:lang w:val="fr-CH" w:eastAsia="fr-FR"/>
        </w:rPr>
        <w:t>.</w:t>
      </w:r>
      <w:r w:rsidR="005A1064">
        <w:rPr>
          <w:rFonts w:ascii="Calibri" w:eastAsia="Times New Roman" w:hAnsi="Calibri" w:cs="Calibri"/>
          <w:lang w:val="fr-CH" w:eastAsia="fr-FR"/>
        </w:rPr>
        <w:t xml:space="preserve"> Les participants seront informés des décisions au début du mois de juillet</w:t>
      </w:r>
      <w:r w:rsidR="009A20EA">
        <w:rPr>
          <w:rFonts w:ascii="Calibri" w:eastAsia="Times New Roman" w:hAnsi="Calibri" w:cs="Calibri"/>
          <w:lang w:val="fr-CH" w:eastAsia="fr-FR"/>
        </w:rPr>
        <w:t xml:space="preserve"> 2021</w:t>
      </w:r>
      <w:r w:rsidR="005A1064">
        <w:rPr>
          <w:rFonts w:ascii="Calibri" w:eastAsia="Times New Roman" w:hAnsi="Calibri" w:cs="Calibri"/>
          <w:lang w:val="fr-CH" w:eastAsia="fr-FR"/>
        </w:rPr>
        <w:t>.</w:t>
      </w:r>
      <w:r w:rsidRPr="006363BC">
        <w:rPr>
          <w:rFonts w:ascii="Calibri" w:eastAsia="Times New Roman" w:hAnsi="Calibri" w:cs="Calibri"/>
          <w:lang w:val="fr-CH" w:eastAsia="fr-FR"/>
        </w:rPr>
        <w:t xml:space="preserve"> </w:t>
      </w:r>
    </w:p>
    <w:p w14:paraId="0DBE9A14" w14:textId="77777777" w:rsidR="00AE401B" w:rsidRDefault="00AE401B" w:rsidP="006363BC">
      <w:pPr>
        <w:rPr>
          <w:rFonts w:ascii="Calibri" w:eastAsia="Times New Roman" w:hAnsi="Calibri" w:cs="Calibri"/>
          <w:lang w:val="fr-CH" w:eastAsia="fr-FR"/>
        </w:rPr>
      </w:pPr>
    </w:p>
    <w:p w14:paraId="6BA2ECD0" w14:textId="702AC828" w:rsidR="00B1325B" w:rsidRDefault="00B1325B" w:rsidP="006A4FE5">
      <w:pPr>
        <w:pStyle w:val="Paragraphedeliste"/>
        <w:numPr>
          <w:ilvl w:val="0"/>
          <w:numId w:val="5"/>
        </w:numPr>
        <w:rPr>
          <w:rFonts w:ascii="Calibri" w:eastAsia="Times New Roman" w:hAnsi="Calibri" w:cs="Calibri"/>
          <w:u w:val="single"/>
          <w:lang w:val="fr-CH" w:eastAsia="fr-FR"/>
        </w:rPr>
      </w:pPr>
      <w:r w:rsidRPr="00B1325B">
        <w:rPr>
          <w:rFonts w:ascii="Calibri" w:eastAsia="Times New Roman" w:hAnsi="Calibri" w:cs="Calibri"/>
          <w:u w:val="single"/>
          <w:lang w:val="fr-CH" w:eastAsia="fr-FR"/>
        </w:rPr>
        <w:t xml:space="preserve">Intégration à la plateforme </w:t>
      </w:r>
      <w:r w:rsidR="009A20EA">
        <w:rPr>
          <w:rFonts w:ascii="Calibri" w:eastAsia="Times New Roman" w:hAnsi="Calibri" w:cs="Calibri"/>
          <w:u w:val="single"/>
          <w:lang w:val="fr-CH" w:eastAsia="fr-FR"/>
        </w:rPr>
        <w:t>V</w:t>
      </w:r>
      <w:r w:rsidRPr="00B1325B">
        <w:rPr>
          <w:rFonts w:ascii="Calibri" w:eastAsia="Times New Roman" w:hAnsi="Calibri" w:cs="Calibri"/>
          <w:u w:val="single"/>
          <w:lang w:val="fr-CH" w:eastAsia="fr-FR"/>
        </w:rPr>
        <w:t>olteface</w:t>
      </w:r>
    </w:p>
    <w:p w14:paraId="344DA47D" w14:textId="77777777" w:rsidR="00D542CB" w:rsidRPr="00276E5D" w:rsidRDefault="00D542CB" w:rsidP="00276E5D">
      <w:pPr>
        <w:rPr>
          <w:rFonts w:ascii="Calibri" w:eastAsia="Times New Roman" w:hAnsi="Calibri" w:cs="Calibri"/>
          <w:u w:val="single"/>
          <w:lang w:val="fr-CH" w:eastAsia="fr-FR"/>
        </w:rPr>
      </w:pPr>
    </w:p>
    <w:p w14:paraId="7403A291" w14:textId="77451BF0" w:rsidR="00AE401B" w:rsidRPr="00B1325B" w:rsidRDefault="006363BC" w:rsidP="00276E5D">
      <w:pPr>
        <w:jc w:val="both"/>
        <w:rPr>
          <w:rFonts w:ascii="Calibri" w:eastAsia="Times New Roman" w:hAnsi="Calibri" w:cs="Calibri"/>
          <w:lang w:val="fr-CH" w:eastAsia="fr-FR"/>
        </w:rPr>
      </w:pPr>
      <w:r w:rsidRPr="00B1325B">
        <w:rPr>
          <w:rFonts w:ascii="Calibri" w:eastAsia="Times New Roman" w:hAnsi="Calibri" w:cs="Calibri"/>
          <w:lang w:val="fr-CH" w:eastAsia="fr-FR"/>
        </w:rPr>
        <w:t xml:space="preserve">Chaque </w:t>
      </w:r>
      <w:proofErr w:type="spellStart"/>
      <w:r w:rsidRPr="00B1325B">
        <w:rPr>
          <w:rFonts w:ascii="Calibri" w:eastAsia="Times New Roman" w:hAnsi="Calibri" w:cs="Calibri"/>
          <w:lang w:val="fr-CH" w:eastAsia="fr-FR"/>
        </w:rPr>
        <w:t>participant</w:t>
      </w:r>
      <w:r w:rsidR="009A20EA">
        <w:rPr>
          <w:rFonts w:ascii="Calibri" w:eastAsia="Times New Roman" w:hAnsi="Calibri" w:cs="Calibri"/>
          <w:lang w:val="fr-CH" w:eastAsia="fr-FR"/>
        </w:rPr>
        <w:t>·</w:t>
      </w:r>
      <w:r w:rsidR="00B1325B">
        <w:rPr>
          <w:rFonts w:ascii="Calibri" w:eastAsia="Times New Roman" w:hAnsi="Calibri" w:cs="Calibri"/>
          <w:lang w:val="fr-CH" w:eastAsia="fr-FR"/>
        </w:rPr>
        <w:t>e</w:t>
      </w:r>
      <w:proofErr w:type="spellEnd"/>
      <w:r w:rsidRPr="00B1325B">
        <w:rPr>
          <w:rFonts w:ascii="Calibri" w:eastAsia="Times New Roman" w:hAnsi="Calibri" w:cs="Calibri"/>
          <w:lang w:val="fr-CH" w:eastAsia="fr-FR"/>
        </w:rPr>
        <w:t xml:space="preserve"> </w:t>
      </w:r>
      <w:r w:rsidR="00BC0A74">
        <w:rPr>
          <w:rFonts w:ascii="Calibri" w:eastAsia="Times New Roman" w:hAnsi="Calibri" w:cs="Calibri"/>
          <w:lang w:val="fr-CH" w:eastAsia="fr-FR"/>
        </w:rPr>
        <w:t>dont le projet</w:t>
      </w:r>
      <w:r w:rsidRPr="00B1325B">
        <w:rPr>
          <w:rFonts w:ascii="Calibri" w:eastAsia="Times New Roman" w:hAnsi="Calibri" w:cs="Calibri"/>
          <w:lang w:val="fr-CH" w:eastAsia="fr-FR"/>
        </w:rPr>
        <w:t xml:space="preserve"> </w:t>
      </w:r>
      <w:r w:rsidR="00BC0A74">
        <w:rPr>
          <w:rFonts w:ascii="Calibri" w:eastAsia="Times New Roman" w:hAnsi="Calibri" w:cs="Calibri"/>
          <w:lang w:val="fr-CH" w:eastAsia="fr-FR"/>
        </w:rPr>
        <w:t xml:space="preserve">sera </w:t>
      </w:r>
      <w:r w:rsidRPr="00B1325B">
        <w:rPr>
          <w:rFonts w:ascii="Calibri" w:eastAsia="Times New Roman" w:hAnsi="Calibri" w:cs="Calibri"/>
          <w:lang w:val="fr-CH" w:eastAsia="fr-FR"/>
        </w:rPr>
        <w:t>retenu bénéficiera d’un soutien de la plateforme Volteface</w:t>
      </w:r>
      <w:r w:rsidR="00B1325B">
        <w:rPr>
          <w:rFonts w:ascii="Calibri" w:eastAsia="Times New Roman" w:hAnsi="Calibri" w:cs="Calibri"/>
          <w:lang w:val="fr-CH" w:eastAsia="fr-FR"/>
        </w:rPr>
        <w:t xml:space="preserve"> à travers le </w:t>
      </w:r>
      <w:r w:rsidR="00502B6D">
        <w:rPr>
          <w:rFonts w:ascii="Calibri" w:eastAsia="Times New Roman" w:hAnsi="Calibri" w:cs="Calibri"/>
          <w:lang w:val="fr-CH" w:eastAsia="fr-FR"/>
        </w:rPr>
        <w:t>Centre Interdisciplinaire de Durabilité</w:t>
      </w:r>
      <w:r w:rsidR="00A226B2">
        <w:rPr>
          <w:rFonts w:ascii="Calibri" w:eastAsia="Times New Roman" w:hAnsi="Calibri" w:cs="Calibri"/>
          <w:lang w:val="fr-CH" w:eastAsia="fr-FR"/>
        </w:rPr>
        <w:t xml:space="preserve"> (CID) de l’UNIL</w:t>
      </w:r>
      <w:r w:rsidRPr="00B1325B">
        <w:rPr>
          <w:rFonts w:ascii="Calibri" w:eastAsia="Times New Roman" w:hAnsi="Calibri" w:cs="Calibri"/>
          <w:lang w:val="fr-CH" w:eastAsia="fr-FR"/>
        </w:rPr>
        <w:t>. Cel</w:t>
      </w:r>
      <w:r w:rsidR="00B1325B">
        <w:rPr>
          <w:rFonts w:ascii="Calibri" w:eastAsia="Times New Roman" w:hAnsi="Calibri" w:cs="Calibri"/>
          <w:lang w:val="fr-CH" w:eastAsia="fr-FR"/>
        </w:rPr>
        <w:t>ui</w:t>
      </w:r>
      <w:r w:rsidRPr="00B1325B">
        <w:rPr>
          <w:rFonts w:ascii="Calibri" w:eastAsia="Times New Roman" w:hAnsi="Calibri" w:cs="Calibri"/>
          <w:lang w:val="fr-CH" w:eastAsia="fr-FR"/>
        </w:rPr>
        <w:t>-ci pourra</w:t>
      </w:r>
      <w:r w:rsidR="005A1064">
        <w:rPr>
          <w:rFonts w:ascii="Calibri" w:eastAsia="Times New Roman" w:hAnsi="Calibri" w:cs="Calibri"/>
          <w:lang w:val="fr-CH" w:eastAsia="fr-FR"/>
        </w:rPr>
        <w:t xml:space="preserve"> mettre à disposition des ressources humaines pour </w:t>
      </w:r>
      <w:r w:rsidRPr="00B1325B">
        <w:rPr>
          <w:rFonts w:ascii="Calibri" w:eastAsia="Times New Roman" w:hAnsi="Calibri" w:cs="Calibri"/>
          <w:lang w:val="fr-CH" w:eastAsia="fr-FR"/>
        </w:rPr>
        <w:t>soutenir</w:t>
      </w:r>
      <w:r w:rsidR="005A1064">
        <w:rPr>
          <w:rFonts w:ascii="Calibri" w:eastAsia="Times New Roman" w:hAnsi="Calibri" w:cs="Calibri"/>
          <w:lang w:val="fr-CH" w:eastAsia="fr-FR"/>
        </w:rPr>
        <w:t xml:space="preserve"> </w:t>
      </w:r>
      <w:r w:rsidRPr="00B1325B">
        <w:rPr>
          <w:rFonts w:ascii="Calibri" w:eastAsia="Times New Roman" w:hAnsi="Calibri" w:cs="Calibri"/>
          <w:lang w:val="fr-CH" w:eastAsia="fr-FR"/>
        </w:rPr>
        <w:t>la valorisation et la communication des projets, l’organisation d’ateliers, de colloques</w:t>
      </w:r>
      <w:r w:rsidR="00B1325B">
        <w:rPr>
          <w:rFonts w:ascii="Calibri" w:eastAsia="Times New Roman" w:hAnsi="Calibri" w:cs="Calibri"/>
          <w:lang w:val="fr-CH" w:eastAsia="fr-FR"/>
        </w:rPr>
        <w:t xml:space="preserve">, </w:t>
      </w:r>
      <w:r w:rsidRPr="00B1325B">
        <w:rPr>
          <w:rFonts w:ascii="Calibri" w:eastAsia="Times New Roman" w:hAnsi="Calibri" w:cs="Calibri"/>
          <w:lang w:val="fr-CH" w:eastAsia="fr-FR"/>
        </w:rPr>
        <w:t>de conférences</w:t>
      </w:r>
      <w:r w:rsidR="00B1325B">
        <w:rPr>
          <w:rFonts w:ascii="Calibri" w:eastAsia="Times New Roman" w:hAnsi="Calibri" w:cs="Calibri"/>
          <w:lang w:val="fr-CH" w:eastAsia="fr-FR"/>
        </w:rPr>
        <w:t xml:space="preserve"> ou le dépôt de demande</w:t>
      </w:r>
      <w:r w:rsidR="00D542CB">
        <w:rPr>
          <w:rFonts w:ascii="Calibri" w:eastAsia="Times New Roman" w:hAnsi="Calibri" w:cs="Calibri"/>
          <w:lang w:val="fr-CH" w:eastAsia="fr-FR"/>
        </w:rPr>
        <w:t>s</w:t>
      </w:r>
      <w:r w:rsidR="00B1325B">
        <w:rPr>
          <w:rFonts w:ascii="Calibri" w:eastAsia="Times New Roman" w:hAnsi="Calibri" w:cs="Calibri"/>
          <w:lang w:val="fr-CH" w:eastAsia="fr-FR"/>
        </w:rPr>
        <w:t xml:space="preserve"> de financement auprès d’autres instances à la fin des projets Volteface</w:t>
      </w:r>
      <w:r w:rsidRPr="00B1325B">
        <w:rPr>
          <w:rFonts w:ascii="Calibri" w:eastAsia="Times New Roman" w:hAnsi="Calibri" w:cs="Calibri"/>
          <w:lang w:val="fr-CH" w:eastAsia="fr-FR"/>
        </w:rPr>
        <w:t>.</w:t>
      </w:r>
    </w:p>
    <w:p w14:paraId="426C0705" w14:textId="04307BB4" w:rsidR="009A20EA" w:rsidRDefault="009A20EA" w:rsidP="00276E5D">
      <w:pPr>
        <w:jc w:val="both"/>
        <w:rPr>
          <w:rFonts w:ascii="Calibri" w:eastAsia="Times New Roman" w:hAnsi="Calibri" w:cs="Calibri"/>
          <w:lang w:val="fr-CH" w:eastAsia="fr-FR"/>
        </w:rPr>
      </w:pPr>
      <w:r>
        <w:rPr>
          <w:rFonts w:ascii="Calibri" w:eastAsia="Times New Roman" w:hAnsi="Calibri" w:cs="Calibri"/>
          <w:lang w:val="fr-CH" w:eastAsia="fr-FR"/>
        </w:rPr>
        <w:br w:type="page"/>
      </w:r>
    </w:p>
    <w:p w14:paraId="530655CC" w14:textId="77777777" w:rsidR="00AE401B" w:rsidRDefault="00AE401B" w:rsidP="006363BC">
      <w:pPr>
        <w:rPr>
          <w:rFonts w:ascii="Calibri" w:eastAsia="Times New Roman" w:hAnsi="Calibri" w:cs="Calibri"/>
          <w:lang w:val="fr-CH" w:eastAsia="fr-FR"/>
        </w:rPr>
      </w:pPr>
    </w:p>
    <w:p w14:paraId="51241515" w14:textId="1E6F643D" w:rsidR="00B1325B" w:rsidRDefault="00B1325B" w:rsidP="006A4FE5">
      <w:pPr>
        <w:pStyle w:val="Paragraphedeliste"/>
        <w:numPr>
          <w:ilvl w:val="0"/>
          <w:numId w:val="5"/>
        </w:numPr>
        <w:spacing w:line="259" w:lineRule="auto"/>
        <w:jc w:val="both"/>
        <w:rPr>
          <w:rFonts w:ascii="Calibri" w:hAnsi="Calibri" w:cs="Calibri"/>
          <w:u w:val="single"/>
        </w:rPr>
      </w:pPr>
      <w:r w:rsidRPr="00B1325B">
        <w:rPr>
          <w:rFonts w:ascii="Calibri" w:hAnsi="Calibri" w:cs="Calibri"/>
          <w:u w:val="single"/>
        </w:rPr>
        <w:t>Gouvernance</w:t>
      </w:r>
      <w:r>
        <w:rPr>
          <w:rFonts w:ascii="Calibri" w:hAnsi="Calibri" w:cs="Calibri"/>
          <w:u w:val="single"/>
        </w:rPr>
        <w:t xml:space="preserve"> et source de financement de Volteface</w:t>
      </w:r>
      <w:r w:rsidRPr="00B1325B">
        <w:rPr>
          <w:rFonts w:ascii="Calibri" w:hAnsi="Calibri" w:cs="Calibri"/>
          <w:u w:val="single"/>
        </w:rPr>
        <w:t xml:space="preserve"> </w:t>
      </w:r>
    </w:p>
    <w:p w14:paraId="3265383A" w14:textId="77777777" w:rsidR="00D542CB" w:rsidRPr="00B1325B" w:rsidRDefault="00D542CB" w:rsidP="00276E5D">
      <w:pPr>
        <w:pStyle w:val="Paragraphedeliste"/>
        <w:spacing w:line="259" w:lineRule="auto"/>
        <w:jc w:val="both"/>
        <w:rPr>
          <w:rFonts w:ascii="Calibri" w:hAnsi="Calibri" w:cs="Calibri"/>
          <w:u w:val="single"/>
        </w:rPr>
      </w:pPr>
    </w:p>
    <w:p w14:paraId="7049A855" w14:textId="7462083F" w:rsidR="00B1325B" w:rsidRDefault="00B1325B" w:rsidP="00D542CB">
      <w:pPr>
        <w:jc w:val="both"/>
        <w:rPr>
          <w:rFonts w:ascii="Calibri" w:hAnsi="Calibri" w:cs="Calibri"/>
        </w:rPr>
      </w:pPr>
      <w:r>
        <w:rPr>
          <w:rFonts w:ascii="Calibri" w:hAnsi="Calibri" w:cs="Calibri"/>
        </w:rPr>
        <w:t xml:space="preserve">L’appel à projets Volteface 2 est porté et coordonné par le conseil et l’équipe opérationnelle du </w:t>
      </w:r>
      <w:r w:rsidR="00A226B2">
        <w:rPr>
          <w:rFonts w:ascii="Calibri" w:hAnsi="Calibri" w:cs="Calibri"/>
        </w:rPr>
        <w:t>CID</w:t>
      </w:r>
      <w:r>
        <w:rPr>
          <w:rFonts w:ascii="Calibri" w:hAnsi="Calibri" w:cs="Calibri"/>
        </w:rPr>
        <w:t>.</w:t>
      </w:r>
    </w:p>
    <w:p w14:paraId="54CBBFAF" w14:textId="71276FCE" w:rsidR="00B1325B" w:rsidRDefault="00B1325B">
      <w:pPr>
        <w:jc w:val="both"/>
        <w:rPr>
          <w:rFonts w:ascii="Calibri" w:hAnsi="Calibri" w:cs="Calibri"/>
        </w:rPr>
      </w:pPr>
      <w:r>
        <w:rPr>
          <w:rFonts w:ascii="Calibri" w:hAnsi="Calibri" w:cs="Calibri"/>
        </w:rPr>
        <w:t>Les projets sont financés grâce au soutien de la Direction de l’UNIL et de la Fondation pour l’UNIL (</w:t>
      </w:r>
      <w:r w:rsidRPr="00B1325B">
        <w:rPr>
          <w:rFonts w:ascii="Calibri" w:hAnsi="Calibri" w:cs="Calibri"/>
        </w:rPr>
        <w:t>https://www.unil.ch/fondationunil</w:t>
      </w:r>
      <w:r>
        <w:rPr>
          <w:rFonts w:ascii="Calibri" w:hAnsi="Calibri" w:cs="Calibri"/>
        </w:rPr>
        <w:t>).</w:t>
      </w:r>
    </w:p>
    <w:p w14:paraId="55004495" w14:textId="77777777" w:rsidR="00B1325B" w:rsidRDefault="00B1325B" w:rsidP="006363BC">
      <w:pPr>
        <w:rPr>
          <w:rFonts w:ascii="Calibri" w:eastAsia="Times New Roman" w:hAnsi="Calibri" w:cs="Calibri"/>
          <w:lang w:val="fr-CH" w:eastAsia="fr-FR"/>
        </w:rPr>
      </w:pPr>
    </w:p>
    <w:p w14:paraId="1698CFE9" w14:textId="2A84CEE1" w:rsidR="00B1325B" w:rsidRDefault="00B1325B" w:rsidP="006A4FE5">
      <w:pPr>
        <w:pStyle w:val="Paragraphedeliste"/>
        <w:numPr>
          <w:ilvl w:val="0"/>
          <w:numId w:val="5"/>
        </w:numPr>
        <w:rPr>
          <w:rFonts w:ascii="Calibri" w:eastAsia="Times New Roman" w:hAnsi="Calibri" w:cs="Calibri"/>
          <w:u w:val="single"/>
          <w:lang w:val="fr-CH" w:eastAsia="fr-FR"/>
        </w:rPr>
      </w:pPr>
      <w:r w:rsidRPr="00B1325B">
        <w:rPr>
          <w:rFonts w:ascii="Calibri" w:eastAsia="Times New Roman" w:hAnsi="Calibri" w:cs="Calibri"/>
          <w:u w:val="single"/>
          <w:lang w:val="fr-CH" w:eastAsia="fr-FR"/>
        </w:rPr>
        <w:t>Informations supplémentaires</w:t>
      </w:r>
    </w:p>
    <w:p w14:paraId="44015B4A" w14:textId="77777777" w:rsidR="00D542CB" w:rsidRPr="00276E5D" w:rsidRDefault="00D542CB" w:rsidP="00276E5D">
      <w:pPr>
        <w:rPr>
          <w:rFonts w:ascii="Calibri" w:eastAsia="Times New Roman" w:hAnsi="Calibri" w:cs="Calibri"/>
          <w:u w:val="single"/>
          <w:lang w:val="fr-CH" w:eastAsia="fr-FR"/>
        </w:rPr>
      </w:pPr>
    </w:p>
    <w:p w14:paraId="060735F3" w14:textId="0D54AFCD" w:rsidR="006363BC" w:rsidRPr="00B1325B" w:rsidRDefault="006363BC" w:rsidP="00276E5D">
      <w:pPr>
        <w:jc w:val="both"/>
        <w:rPr>
          <w:rFonts w:ascii="Calibri" w:eastAsia="Times New Roman" w:hAnsi="Calibri" w:cs="Calibri"/>
          <w:lang w:val="fr-CH" w:eastAsia="fr-FR"/>
        </w:rPr>
      </w:pPr>
      <w:r w:rsidRPr="00B1325B">
        <w:rPr>
          <w:rFonts w:ascii="Calibri" w:eastAsia="Times New Roman" w:hAnsi="Calibri" w:cs="Calibri"/>
          <w:lang w:val="fr-CH" w:eastAsia="fr-FR"/>
        </w:rPr>
        <w:t xml:space="preserve"> Si vous avez besoin de renseignements, n’hésitez pas à contacter Nelly </w:t>
      </w:r>
      <w:proofErr w:type="spellStart"/>
      <w:r w:rsidRPr="00B1325B">
        <w:rPr>
          <w:rFonts w:ascii="Calibri" w:eastAsia="Times New Roman" w:hAnsi="Calibri" w:cs="Calibri"/>
          <w:lang w:val="fr-CH" w:eastAsia="fr-FR"/>
        </w:rPr>
        <w:t>Niwa</w:t>
      </w:r>
      <w:proofErr w:type="spellEnd"/>
      <w:r w:rsidRPr="00B1325B">
        <w:rPr>
          <w:rFonts w:ascii="Calibri" w:eastAsia="Times New Roman" w:hAnsi="Calibri" w:cs="Calibri"/>
          <w:lang w:val="fr-CH" w:eastAsia="fr-FR"/>
        </w:rPr>
        <w:t xml:space="preserve">, </w:t>
      </w:r>
      <w:r w:rsidR="00B1325B">
        <w:rPr>
          <w:rFonts w:ascii="Calibri" w:eastAsia="Times New Roman" w:hAnsi="Calibri" w:cs="Calibri"/>
          <w:lang w:val="fr-CH" w:eastAsia="fr-FR"/>
        </w:rPr>
        <w:t>directrice du CID,</w:t>
      </w:r>
      <w:r w:rsidRPr="00B1325B">
        <w:rPr>
          <w:rFonts w:ascii="Calibri" w:eastAsia="Times New Roman" w:hAnsi="Calibri" w:cs="Calibri"/>
          <w:lang w:val="fr-CH" w:eastAsia="fr-FR"/>
        </w:rPr>
        <w:t xml:space="preserve"> nelly.niwa@unil.ch </w:t>
      </w:r>
    </w:p>
    <w:p w14:paraId="4C7360C0" w14:textId="77777777" w:rsidR="00B1325B" w:rsidRPr="006363BC" w:rsidRDefault="00B1325B" w:rsidP="006363BC">
      <w:pPr>
        <w:rPr>
          <w:rFonts w:ascii="Calibri" w:eastAsia="Times New Roman" w:hAnsi="Calibri" w:cs="Calibri"/>
          <w:lang w:val="fr-CH" w:eastAsia="fr-FR"/>
        </w:rPr>
      </w:pPr>
    </w:p>
    <w:p w14:paraId="09D74E8E" w14:textId="0F3B6DA3" w:rsidR="00B1325B" w:rsidRDefault="00B1325B" w:rsidP="006A4FE5">
      <w:pPr>
        <w:pStyle w:val="Paragraphedeliste"/>
        <w:numPr>
          <w:ilvl w:val="0"/>
          <w:numId w:val="5"/>
        </w:numPr>
        <w:rPr>
          <w:rFonts w:ascii="Calibri" w:eastAsia="Times New Roman" w:hAnsi="Calibri" w:cs="Calibri"/>
          <w:u w:val="single"/>
          <w:lang w:val="fr-CH" w:eastAsia="fr-FR"/>
        </w:rPr>
      </w:pPr>
      <w:r>
        <w:rPr>
          <w:rFonts w:ascii="Calibri" w:eastAsia="Times New Roman" w:hAnsi="Calibri" w:cs="Calibri"/>
          <w:u w:val="single"/>
          <w:lang w:val="fr-CH" w:eastAsia="fr-FR"/>
        </w:rPr>
        <w:t>Canevas de dépôt de projet</w:t>
      </w:r>
    </w:p>
    <w:p w14:paraId="75E9AF59" w14:textId="424B6538" w:rsidR="0022607F" w:rsidRDefault="0022607F">
      <w:pPr>
        <w:rPr>
          <w:rFonts w:ascii="Calibri" w:eastAsia="Times New Roman" w:hAnsi="Calibri" w:cs="Calibri"/>
          <w:u w:val="single"/>
          <w:lang w:val="fr-CH" w:eastAsia="fr-FR"/>
        </w:rPr>
      </w:pPr>
      <w:r>
        <w:rPr>
          <w:rFonts w:ascii="Calibri" w:eastAsia="Times New Roman" w:hAnsi="Calibri" w:cs="Calibri"/>
          <w:u w:val="single"/>
          <w:lang w:val="fr-CH" w:eastAsia="fr-FR"/>
        </w:rPr>
        <w:br w:type="page"/>
      </w:r>
    </w:p>
    <w:p w14:paraId="6176E78A" w14:textId="77777777" w:rsidR="0022607F" w:rsidRPr="00A54E83" w:rsidRDefault="0022607F" w:rsidP="00A54E83">
      <w:pPr>
        <w:rPr>
          <w:rFonts w:ascii="Calibri" w:eastAsia="Times New Roman" w:hAnsi="Calibri" w:cs="Calibri"/>
          <w:u w:val="single"/>
          <w:lang w:val="fr-CH" w:eastAsia="fr-FR"/>
        </w:rPr>
      </w:pPr>
    </w:p>
    <w:p w14:paraId="3DEC99C4" w14:textId="77777777" w:rsidR="0022607F" w:rsidRPr="000E5EC8" w:rsidRDefault="0022607F" w:rsidP="0022607F">
      <w:pPr>
        <w:rPr>
          <w:rFonts w:ascii="Helvetica Neue" w:hAnsi="Helvetica Neue"/>
        </w:rPr>
      </w:pPr>
      <w:r w:rsidRPr="000E5EC8">
        <w:rPr>
          <w:rFonts w:ascii="Helvetica Neue" w:hAnsi="Helvetica Neue"/>
          <w:noProof/>
          <w:lang w:eastAsia="fr-FR"/>
        </w:rPr>
        <w:drawing>
          <wp:inline distT="0" distB="0" distL="0" distR="0" wp14:anchorId="74E2BAC1" wp14:editId="3923788C">
            <wp:extent cx="2577899" cy="1173018"/>
            <wp:effectExtent l="0" t="0" r="635" b="0"/>
            <wp:docPr id="1" name="Image 1" descr="Mavericks HD:Users:nniwa:Library:Containers:com.apple.mail:Data:Library:Mail Downloads:F7A838E0-3624-4E7C-B636-540EC11D885D:VOLTEF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icks HD:Users:nniwa:Library:Containers:com.apple.mail:Data:Library:Mail Downloads:F7A838E0-3624-4E7C-B636-540EC11D885D:VOLTEFACE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909"/>
                    <a:stretch/>
                  </pic:blipFill>
                  <pic:spPr bwMode="auto">
                    <a:xfrm>
                      <a:off x="0" y="0"/>
                      <a:ext cx="2579020" cy="1173528"/>
                    </a:xfrm>
                    <a:prstGeom prst="rect">
                      <a:avLst/>
                    </a:prstGeom>
                    <a:noFill/>
                    <a:ln>
                      <a:noFill/>
                    </a:ln>
                    <a:extLst>
                      <a:ext uri="{53640926-AAD7-44D8-BBD7-CCE9431645EC}">
                        <a14:shadowObscured xmlns:a14="http://schemas.microsoft.com/office/drawing/2010/main"/>
                      </a:ext>
                    </a:extLst>
                  </pic:spPr>
                </pic:pic>
              </a:graphicData>
            </a:graphic>
          </wp:inline>
        </w:drawing>
      </w:r>
    </w:p>
    <w:p w14:paraId="38D3CC66" w14:textId="77777777" w:rsidR="0022607F" w:rsidRPr="000E5EC8" w:rsidRDefault="0022607F" w:rsidP="0022607F">
      <w:pPr>
        <w:rPr>
          <w:rFonts w:ascii="Helvetica Neue" w:hAnsi="Helvetica Neue"/>
        </w:rPr>
      </w:pPr>
    </w:p>
    <w:p w14:paraId="30552784" w14:textId="77777777" w:rsidR="0022607F" w:rsidRPr="000E5EC8" w:rsidRDefault="0022607F" w:rsidP="0022607F">
      <w:pPr>
        <w:rPr>
          <w:rFonts w:ascii="Helvetica Neue" w:hAnsi="Helvetica Neue"/>
        </w:rPr>
      </w:pPr>
    </w:p>
    <w:p w14:paraId="4DD9D136" w14:textId="7CB4A705" w:rsidR="0022607F" w:rsidRDefault="009B6F9E" w:rsidP="0022607F">
      <w:pPr>
        <w:rPr>
          <w:rFonts w:ascii="Helvetica Neue" w:hAnsi="Helvetica Neue"/>
          <w:b/>
          <w:sz w:val="28"/>
          <w:szCs w:val="28"/>
        </w:rPr>
      </w:pPr>
      <w:r w:rsidRPr="00D36A23">
        <w:rPr>
          <w:rFonts w:ascii="Helvetica Neue" w:hAnsi="Helvetica Neue"/>
          <w:b/>
          <w:sz w:val="28"/>
          <w:szCs w:val="28"/>
        </w:rPr>
        <w:t>FORMULAIRE DE SOUMISSION DES PROJETS</w:t>
      </w:r>
    </w:p>
    <w:p w14:paraId="383BF1CA" w14:textId="77777777" w:rsidR="0022607F" w:rsidRDefault="0022607F" w:rsidP="0022607F">
      <w:pPr>
        <w:rPr>
          <w:rFonts w:ascii="Helvetica Neue" w:hAnsi="Helvetica Neue"/>
          <w:highlight w:val="lightGray"/>
        </w:rPr>
      </w:pPr>
    </w:p>
    <w:p w14:paraId="6EB79ECF" w14:textId="00CD879C" w:rsidR="0022607F" w:rsidRPr="008C4760" w:rsidRDefault="0022607F" w:rsidP="0022607F">
      <w:pPr>
        <w:rPr>
          <w:rFonts w:ascii="Helvetica Neue" w:hAnsi="Helvetica Neue"/>
        </w:rPr>
      </w:pPr>
      <w:r w:rsidRPr="00CD2668">
        <w:rPr>
          <w:rFonts w:ascii="Helvetica Neue" w:hAnsi="Helvetica Neue"/>
        </w:rPr>
        <w:t xml:space="preserve">A renvoyer à </w:t>
      </w:r>
      <w:hyperlink r:id="rId26" w:history="1">
        <w:r w:rsidR="00D12C10" w:rsidRPr="00CD2668">
          <w:rPr>
            <w:rStyle w:val="Lienhypertexte"/>
            <w:rFonts w:ascii="Helvetica Neue" w:hAnsi="Helvetica Neue"/>
          </w:rPr>
          <w:t>centredurabilite@unil.ch</w:t>
        </w:r>
      </w:hyperlink>
      <w:r w:rsidRPr="00CD2668">
        <w:rPr>
          <w:rFonts w:ascii="Helvetica Neue" w:hAnsi="Helvetica Neue"/>
        </w:rPr>
        <w:t xml:space="preserve"> </w:t>
      </w:r>
      <w:r w:rsidR="005A1064" w:rsidRPr="00CD2668">
        <w:rPr>
          <w:rFonts w:ascii="Helvetica Neue" w:hAnsi="Helvetica Neue"/>
        </w:rPr>
        <w:t>et nelly.niwa@unil.ch</w:t>
      </w:r>
      <w:r w:rsidRPr="00CD2668">
        <w:rPr>
          <w:rFonts w:ascii="Helvetica Neue" w:hAnsi="Helvetica Neue"/>
        </w:rPr>
        <w:t xml:space="preserve"> au plus </w:t>
      </w:r>
      <w:r w:rsidRPr="005A1064">
        <w:rPr>
          <w:rFonts w:ascii="Helvetica Neue" w:hAnsi="Helvetica Neue"/>
        </w:rPr>
        <w:t>tard le 2 jui</w:t>
      </w:r>
      <w:r w:rsidR="00C434E8">
        <w:rPr>
          <w:rFonts w:ascii="Helvetica Neue" w:hAnsi="Helvetica Neue"/>
        </w:rPr>
        <w:t>llet</w:t>
      </w:r>
      <w:r w:rsidRPr="005A1064">
        <w:rPr>
          <w:rFonts w:ascii="Helvetica Neue" w:hAnsi="Helvetica Neue"/>
        </w:rPr>
        <w:t xml:space="preserve"> 2021.</w:t>
      </w:r>
    </w:p>
    <w:p w14:paraId="15544F88" w14:textId="77777777" w:rsidR="0022607F" w:rsidRPr="00E830C9" w:rsidRDefault="0022607F" w:rsidP="0022607F"/>
    <w:p w14:paraId="5E7BD046" w14:textId="77777777" w:rsidR="0022607F" w:rsidRPr="000E5EC8" w:rsidRDefault="0022607F" w:rsidP="0022607F">
      <w:pPr>
        <w:pStyle w:val="Grundschrift"/>
        <w:rPr>
          <w:rFonts w:ascii="Helvetica Neue" w:hAnsi="Helvetica Neue"/>
          <w:lang w:val="fr-FR"/>
        </w:rPr>
      </w:pPr>
    </w:p>
    <w:tbl>
      <w:tblPr>
        <w:tblStyle w:val="Grilledutableau"/>
        <w:tblW w:w="5000" w:type="pct"/>
        <w:tblLook w:val="04A0" w:firstRow="1" w:lastRow="0" w:firstColumn="1" w:lastColumn="0" w:noHBand="0" w:noVBand="1"/>
      </w:tblPr>
      <w:tblGrid>
        <w:gridCol w:w="2938"/>
        <w:gridCol w:w="6118"/>
      </w:tblGrid>
      <w:tr w:rsidR="0022607F" w:rsidRPr="000E5EC8" w14:paraId="519C9346" w14:textId="77777777" w:rsidTr="00225F17">
        <w:trPr>
          <w:trHeight w:val="406"/>
        </w:trPr>
        <w:tc>
          <w:tcPr>
            <w:tcW w:w="1622" w:type="pct"/>
          </w:tcPr>
          <w:p w14:paraId="4EF1EC4A" w14:textId="77777777" w:rsidR="0022607F" w:rsidRPr="000E5EC8" w:rsidRDefault="0022607F" w:rsidP="00225F17">
            <w:pPr>
              <w:pStyle w:val="Grundschrift"/>
              <w:rPr>
                <w:rFonts w:ascii="Helvetica Neue" w:hAnsi="Helvetica Neue"/>
                <w:b/>
                <w:lang w:val="fr-FR"/>
              </w:rPr>
            </w:pPr>
            <w:r w:rsidRPr="000E5EC8">
              <w:rPr>
                <w:rFonts w:ascii="Helvetica Neue" w:hAnsi="Helvetica Neue"/>
                <w:b/>
                <w:lang w:val="fr-FR"/>
              </w:rPr>
              <w:t>Titre du projet</w:t>
            </w:r>
          </w:p>
          <w:p w14:paraId="3202AB13" w14:textId="77777777" w:rsidR="0022607F" w:rsidRPr="000E5EC8" w:rsidRDefault="0022607F" w:rsidP="00225F17">
            <w:pPr>
              <w:pStyle w:val="Grundschrift"/>
              <w:rPr>
                <w:rFonts w:ascii="Helvetica Neue" w:hAnsi="Helvetica Neue"/>
                <w:lang w:val="fr-FR"/>
              </w:rPr>
            </w:pPr>
          </w:p>
          <w:p w14:paraId="2B69C9BA" w14:textId="77777777" w:rsidR="0022607F" w:rsidRPr="000E5EC8" w:rsidRDefault="0022607F" w:rsidP="00225F17">
            <w:pPr>
              <w:pStyle w:val="Grundschrift"/>
              <w:rPr>
                <w:rFonts w:ascii="Helvetica Neue" w:hAnsi="Helvetica Neue"/>
                <w:lang w:val="fr-FR"/>
              </w:rPr>
            </w:pPr>
          </w:p>
        </w:tc>
        <w:tc>
          <w:tcPr>
            <w:tcW w:w="3378" w:type="pct"/>
          </w:tcPr>
          <w:p w14:paraId="146CA589" w14:textId="77777777" w:rsidR="0022607F" w:rsidRDefault="0022607F" w:rsidP="00225F17">
            <w:pPr>
              <w:pStyle w:val="Grundschrift"/>
              <w:rPr>
                <w:rFonts w:ascii="Helvetica Neue" w:hAnsi="Helvetica Neue"/>
                <w:lang w:val="fr-FR"/>
              </w:rPr>
            </w:pPr>
          </w:p>
          <w:p w14:paraId="27173EC1" w14:textId="77777777" w:rsidR="0022607F" w:rsidRDefault="0022607F" w:rsidP="00225F17">
            <w:pPr>
              <w:pStyle w:val="Grundschrift"/>
              <w:rPr>
                <w:rFonts w:ascii="Helvetica Neue" w:hAnsi="Helvetica Neue"/>
                <w:lang w:val="fr-FR"/>
              </w:rPr>
            </w:pPr>
          </w:p>
          <w:p w14:paraId="41CF3E9E" w14:textId="77777777" w:rsidR="0022607F" w:rsidRDefault="0022607F" w:rsidP="00225F17">
            <w:pPr>
              <w:pStyle w:val="Grundschrift"/>
              <w:rPr>
                <w:rFonts w:ascii="Helvetica Neue" w:hAnsi="Helvetica Neue"/>
                <w:lang w:val="fr-FR"/>
              </w:rPr>
            </w:pPr>
          </w:p>
          <w:p w14:paraId="46A1F855" w14:textId="77777777" w:rsidR="0022607F" w:rsidRDefault="0022607F" w:rsidP="00225F17">
            <w:pPr>
              <w:pStyle w:val="Grundschrift"/>
              <w:rPr>
                <w:rFonts w:ascii="Helvetica Neue" w:hAnsi="Helvetica Neue"/>
                <w:lang w:val="fr-FR"/>
              </w:rPr>
            </w:pPr>
          </w:p>
          <w:p w14:paraId="4EC0B2EA" w14:textId="77777777" w:rsidR="0022607F" w:rsidRPr="000E5EC8" w:rsidRDefault="0022607F" w:rsidP="00225F17">
            <w:pPr>
              <w:pStyle w:val="Grundschrift"/>
              <w:rPr>
                <w:rFonts w:ascii="Helvetica Neue" w:hAnsi="Helvetica Neue"/>
                <w:lang w:val="fr-FR"/>
              </w:rPr>
            </w:pPr>
          </w:p>
        </w:tc>
      </w:tr>
      <w:tr w:rsidR="0022607F" w:rsidRPr="000E5EC8" w14:paraId="3CBBA0DD" w14:textId="77777777" w:rsidTr="00225F17">
        <w:tc>
          <w:tcPr>
            <w:tcW w:w="1622" w:type="pct"/>
          </w:tcPr>
          <w:p w14:paraId="7ECABD37" w14:textId="188D43FE" w:rsidR="0022607F" w:rsidRDefault="0022607F" w:rsidP="00225F17">
            <w:pPr>
              <w:pStyle w:val="Grundschrift"/>
              <w:rPr>
                <w:rFonts w:ascii="Helvetica Neue" w:hAnsi="Helvetica Neue"/>
                <w:b/>
                <w:lang w:val="fr-FR"/>
              </w:rPr>
            </w:pPr>
            <w:r w:rsidRPr="000E5EC8">
              <w:rPr>
                <w:rFonts w:ascii="Helvetica Neue" w:hAnsi="Helvetica Neue"/>
                <w:b/>
                <w:lang w:val="fr-FR"/>
              </w:rPr>
              <w:t>Nom</w:t>
            </w:r>
            <w:r>
              <w:rPr>
                <w:rFonts w:ascii="Helvetica Neue" w:hAnsi="Helvetica Neue"/>
                <w:b/>
                <w:lang w:val="fr-FR"/>
              </w:rPr>
              <w:t>(s)</w:t>
            </w:r>
            <w:r w:rsidRPr="000E5EC8">
              <w:rPr>
                <w:rFonts w:ascii="Helvetica Neue" w:hAnsi="Helvetica Neue"/>
                <w:b/>
                <w:lang w:val="fr-FR"/>
              </w:rPr>
              <w:t xml:space="preserve"> du</w:t>
            </w:r>
            <w:r w:rsidR="00E80FD9">
              <w:rPr>
                <w:rFonts w:ascii="Helvetica Neue" w:hAnsi="Helvetica Neue"/>
                <w:b/>
                <w:lang w:val="fr-FR"/>
              </w:rPr>
              <w:t>/</w:t>
            </w:r>
            <w:r>
              <w:rPr>
                <w:rFonts w:ascii="Helvetica Neue" w:hAnsi="Helvetica Neue"/>
                <w:b/>
                <w:lang w:val="fr-FR"/>
              </w:rPr>
              <w:t>des</w:t>
            </w:r>
            <w:r w:rsidRPr="000E5EC8">
              <w:rPr>
                <w:rFonts w:ascii="Helvetica Neue" w:hAnsi="Helvetica Neue"/>
                <w:b/>
                <w:lang w:val="fr-FR"/>
              </w:rPr>
              <w:t xml:space="preserve"> </w:t>
            </w:r>
            <w:proofErr w:type="spellStart"/>
            <w:r>
              <w:rPr>
                <w:rFonts w:ascii="Helvetica Neue" w:hAnsi="Helvetica Neue"/>
                <w:b/>
                <w:lang w:val="fr-FR"/>
              </w:rPr>
              <w:t>requérant</w:t>
            </w:r>
            <w:r w:rsidR="00E80FD9">
              <w:rPr>
                <w:rFonts w:ascii="Helvetica Neue" w:hAnsi="Helvetica Neue"/>
                <w:b/>
                <w:lang w:val="fr-FR"/>
              </w:rPr>
              <w:t>·</w:t>
            </w:r>
            <w:r>
              <w:rPr>
                <w:rFonts w:ascii="Helvetica Neue" w:hAnsi="Helvetica Neue"/>
                <w:b/>
                <w:lang w:val="fr-FR"/>
              </w:rPr>
              <w:t>e</w:t>
            </w:r>
            <w:r w:rsidR="00E80FD9">
              <w:rPr>
                <w:rFonts w:ascii="Helvetica Neue" w:hAnsi="Helvetica Neue"/>
                <w:b/>
                <w:lang w:val="fr-FR"/>
              </w:rPr>
              <w:t>·</w:t>
            </w:r>
            <w:r>
              <w:rPr>
                <w:rFonts w:ascii="Helvetica Neue" w:hAnsi="Helvetica Neue"/>
                <w:b/>
                <w:lang w:val="fr-FR"/>
              </w:rPr>
              <w:t>s</w:t>
            </w:r>
            <w:proofErr w:type="spellEnd"/>
            <w:r>
              <w:rPr>
                <w:rFonts w:ascii="Helvetica Neue" w:hAnsi="Helvetica Neue"/>
                <w:b/>
                <w:lang w:val="fr-FR"/>
              </w:rPr>
              <w:t xml:space="preserve"> </w:t>
            </w:r>
            <w:proofErr w:type="spellStart"/>
            <w:proofErr w:type="gramStart"/>
            <w:r>
              <w:rPr>
                <w:rFonts w:ascii="Helvetica Neue" w:hAnsi="Helvetica Neue"/>
                <w:b/>
                <w:lang w:val="fr-FR"/>
              </w:rPr>
              <w:t>académique</w:t>
            </w:r>
            <w:r w:rsidR="006E3CFC">
              <w:rPr>
                <w:rFonts w:ascii="Helvetica Neue" w:hAnsi="Helvetica Neue"/>
                <w:b/>
                <w:lang w:val="fr-FR"/>
              </w:rPr>
              <w:t>.s</w:t>
            </w:r>
            <w:proofErr w:type="spellEnd"/>
            <w:proofErr w:type="gramEnd"/>
          </w:p>
          <w:p w14:paraId="42C9F08D" w14:textId="75F602C7" w:rsidR="0022607F" w:rsidRDefault="0022607F" w:rsidP="00225F17">
            <w:pPr>
              <w:pStyle w:val="Grundschrift"/>
              <w:rPr>
                <w:rFonts w:ascii="Helvetica Neue" w:hAnsi="Helvetica Neue"/>
                <w:b/>
                <w:lang w:val="fr-FR"/>
              </w:rPr>
            </w:pPr>
            <w:r>
              <w:rPr>
                <w:rFonts w:ascii="Helvetica Neue" w:hAnsi="Helvetica Neue"/>
                <w:b/>
                <w:lang w:val="fr-FR"/>
              </w:rPr>
              <w:t>Fonction, institut</w:t>
            </w:r>
            <w:r w:rsidR="007507E8">
              <w:rPr>
                <w:rFonts w:ascii="Helvetica Neue" w:hAnsi="Helvetica Neue"/>
                <w:b/>
                <w:lang w:val="fr-FR"/>
              </w:rPr>
              <w:t>,</w:t>
            </w:r>
            <w:r>
              <w:rPr>
                <w:rFonts w:ascii="Helvetica Neue" w:hAnsi="Helvetica Neue"/>
                <w:b/>
                <w:lang w:val="fr-FR"/>
              </w:rPr>
              <w:t xml:space="preserve"> </w:t>
            </w:r>
            <w:r w:rsidRPr="000E5EC8">
              <w:rPr>
                <w:rFonts w:ascii="Helvetica Neue" w:hAnsi="Helvetica Neue"/>
                <w:b/>
                <w:lang w:val="fr-FR"/>
              </w:rPr>
              <w:t xml:space="preserve">faculté </w:t>
            </w:r>
            <w:r w:rsidR="007507E8">
              <w:rPr>
                <w:rFonts w:ascii="Helvetica Neue" w:hAnsi="Helvetica Neue"/>
                <w:b/>
                <w:lang w:val="fr-FR"/>
              </w:rPr>
              <w:t xml:space="preserve">et </w:t>
            </w:r>
            <w:r w:rsidR="00352658">
              <w:rPr>
                <w:rFonts w:ascii="Helvetica Neue" w:hAnsi="Helvetica Neue"/>
                <w:b/>
                <w:lang w:val="fr-FR"/>
              </w:rPr>
              <w:t>université</w:t>
            </w:r>
            <w:r w:rsidR="007507E8">
              <w:rPr>
                <w:rFonts w:ascii="Helvetica Neue" w:hAnsi="Helvetica Neue"/>
                <w:b/>
                <w:lang w:val="fr-FR"/>
              </w:rPr>
              <w:t xml:space="preserve"> </w:t>
            </w:r>
            <w:r w:rsidRPr="000E5EC8">
              <w:rPr>
                <w:rFonts w:ascii="Helvetica Neue" w:hAnsi="Helvetica Neue"/>
                <w:b/>
                <w:lang w:val="fr-FR"/>
              </w:rPr>
              <w:t xml:space="preserve">de rattachement </w:t>
            </w:r>
          </w:p>
          <w:p w14:paraId="581E1794" w14:textId="77777777" w:rsidR="0022607F" w:rsidRPr="000E5EC8" w:rsidRDefault="0022607F" w:rsidP="00225F17">
            <w:pPr>
              <w:pStyle w:val="Grundschrift"/>
              <w:rPr>
                <w:rFonts w:ascii="Helvetica Neue" w:hAnsi="Helvetica Neue"/>
                <w:b/>
                <w:lang w:val="fr-FR"/>
              </w:rPr>
            </w:pPr>
          </w:p>
        </w:tc>
        <w:tc>
          <w:tcPr>
            <w:tcW w:w="3378" w:type="pct"/>
          </w:tcPr>
          <w:p w14:paraId="157B781D" w14:textId="77777777" w:rsidR="0022607F" w:rsidRPr="000E5EC8" w:rsidRDefault="0022607F" w:rsidP="00225F17">
            <w:pPr>
              <w:pStyle w:val="Grundschrift"/>
              <w:rPr>
                <w:rFonts w:ascii="Helvetica Neue" w:hAnsi="Helvetica Neue"/>
                <w:lang w:val="fr-FR"/>
              </w:rPr>
            </w:pPr>
          </w:p>
        </w:tc>
      </w:tr>
      <w:tr w:rsidR="0022607F" w:rsidRPr="000E5EC8" w14:paraId="3FC805B6" w14:textId="77777777" w:rsidTr="00225F17">
        <w:tc>
          <w:tcPr>
            <w:tcW w:w="1622" w:type="pct"/>
          </w:tcPr>
          <w:p w14:paraId="05171E33" w14:textId="43AF6C48" w:rsidR="0022607F" w:rsidRDefault="0022607F" w:rsidP="00225F17">
            <w:pPr>
              <w:pStyle w:val="Grundschrift"/>
              <w:spacing w:after="60"/>
              <w:rPr>
                <w:rFonts w:ascii="Helvetica Neue" w:hAnsi="Helvetica Neue"/>
                <w:b/>
                <w:lang w:val="fr-FR"/>
              </w:rPr>
            </w:pPr>
            <w:r w:rsidRPr="000E5EC8">
              <w:rPr>
                <w:rFonts w:ascii="Helvetica Neue" w:hAnsi="Helvetica Neue"/>
                <w:b/>
                <w:lang w:val="fr-FR"/>
              </w:rPr>
              <w:t>Nom</w:t>
            </w:r>
            <w:r>
              <w:rPr>
                <w:rFonts w:ascii="Helvetica Neue" w:hAnsi="Helvetica Neue"/>
                <w:b/>
                <w:lang w:val="fr-FR"/>
              </w:rPr>
              <w:t>(s)</w:t>
            </w:r>
            <w:r w:rsidRPr="000E5EC8">
              <w:rPr>
                <w:rFonts w:ascii="Helvetica Neue" w:hAnsi="Helvetica Neue"/>
                <w:b/>
                <w:lang w:val="fr-FR"/>
              </w:rPr>
              <w:t xml:space="preserve"> d</w:t>
            </w:r>
            <w:r>
              <w:rPr>
                <w:rFonts w:ascii="Helvetica Neue" w:hAnsi="Helvetica Neue"/>
                <w:b/>
                <w:lang w:val="fr-FR"/>
              </w:rPr>
              <w:t>u</w:t>
            </w:r>
            <w:r w:rsidR="00E80FD9">
              <w:rPr>
                <w:rFonts w:ascii="Helvetica Neue" w:hAnsi="Helvetica Neue"/>
                <w:b/>
                <w:lang w:val="fr-FR"/>
              </w:rPr>
              <w:t>/</w:t>
            </w:r>
            <w:r>
              <w:rPr>
                <w:rFonts w:ascii="Helvetica Neue" w:hAnsi="Helvetica Neue"/>
                <w:b/>
                <w:lang w:val="fr-FR"/>
              </w:rPr>
              <w:t>des</w:t>
            </w:r>
            <w:r w:rsidRPr="000E5EC8">
              <w:rPr>
                <w:rFonts w:ascii="Helvetica Neue" w:hAnsi="Helvetica Neue"/>
                <w:b/>
                <w:lang w:val="fr-FR"/>
              </w:rPr>
              <w:t xml:space="preserve"> </w:t>
            </w:r>
            <w:proofErr w:type="spellStart"/>
            <w:r>
              <w:rPr>
                <w:rFonts w:ascii="Helvetica Neue" w:hAnsi="Helvetica Neue"/>
                <w:b/>
                <w:lang w:val="fr-FR"/>
              </w:rPr>
              <w:t>requér</w:t>
            </w:r>
            <w:r w:rsidR="00F3789C">
              <w:rPr>
                <w:rFonts w:ascii="Helvetica Neue" w:hAnsi="Helvetica Neue"/>
                <w:b/>
                <w:lang w:val="fr-FR"/>
              </w:rPr>
              <w:t>a</w:t>
            </w:r>
            <w:r>
              <w:rPr>
                <w:rFonts w:ascii="Helvetica Neue" w:hAnsi="Helvetica Neue"/>
                <w:b/>
                <w:lang w:val="fr-FR"/>
              </w:rPr>
              <w:t>nt</w:t>
            </w:r>
            <w:r w:rsidR="00F3789C">
              <w:rPr>
                <w:rFonts w:ascii="Helvetica Neue" w:hAnsi="Helvetica Neue"/>
                <w:b/>
                <w:lang w:val="fr-FR"/>
              </w:rPr>
              <w:t>·</w:t>
            </w:r>
            <w:r>
              <w:rPr>
                <w:rFonts w:ascii="Helvetica Neue" w:hAnsi="Helvetica Neue"/>
                <w:b/>
                <w:lang w:val="fr-FR"/>
              </w:rPr>
              <w:t>e</w:t>
            </w:r>
            <w:r w:rsidR="00F3789C">
              <w:rPr>
                <w:rFonts w:ascii="Helvetica Neue" w:hAnsi="Helvetica Neue"/>
                <w:b/>
                <w:lang w:val="fr-FR"/>
              </w:rPr>
              <w:t>·</w:t>
            </w:r>
            <w:r>
              <w:rPr>
                <w:rFonts w:ascii="Helvetica Neue" w:hAnsi="Helvetica Neue"/>
                <w:b/>
                <w:lang w:val="fr-FR"/>
              </w:rPr>
              <w:t>s</w:t>
            </w:r>
            <w:proofErr w:type="spellEnd"/>
            <w:r w:rsidRPr="000E5EC8">
              <w:rPr>
                <w:rFonts w:ascii="Helvetica Neue" w:hAnsi="Helvetica Neue"/>
                <w:b/>
                <w:lang w:val="fr-FR"/>
              </w:rPr>
              <w:t xml:space="preserve"> de </w:t>
            </w:r>
            <w:r>
              <w:rPr>
                <w:rFonts w:ascii="Helvetica Neue" w:hAnsi="Helvetica Neue"/>
                <w:b/>
                <w:lang w:val="fr-FR"/>
              </w:rPr>
              <w:t>terrain</w:t>
            </w:r>
          </w:p>
          <w:p w14:paraId="62EE2AD2" w14:textId="77777777" w:rsidR="0022607F" w:rsidRPr="00225F17" w:rsidRDefault="0022607F" w:rsidP="00225F17">
            <w:pPr>
              <w:pStyle w:val="Grundschrift"/>
              <w:spacing w:after="60"/>
              <w:rPr>
                <w:rFonts w:ascii="Helvetica Neue" w:hAnsi="Helvetica Neue"/>
                <w:b/>
                <w:lang w:val="fr-FR"/>
              </w:rPr>
            </w:pPr>
            <w:r>
              <w:rPr>
                <w:rFonts w:ascii="Helvetica Neue" w:hAnsi="Helvetica Neue"/>
                <w:b/>
                <w:lang w:val="fr-FR"/>
              </w:rPr>
              <w:t>Fonction, nom de l’organisation</w:t>
            </w:r>
          </w:p>
          <w:p w14:paraId="65ED9F24" w14:textId="77777777" w:rsidR="0022607F" w:rsidRPr="000E5EC8" w:rsidRDefault="0022607F" w:rsidP="00225F17">
            <w:pPr>
              <w:pStyle w:val="Grundschrift"/>
              <w:rPr>
                <w:rFonts w:ascii="Helvetica Neue" w:hAnsi="Helvetica Neue"/>
                <w:b/>
                <w:lang w:val="fr-FR"/>
              </w:rPr>
            </w:pPr>
          </w:p>
        </w:tc>
        <w:tc>
          <w:tcPr>
            <w:tcW w:w="3378" w:type="pct"/>
          </w:tcPr>
          <w:p w14:paraId="67FF14A6" w14:textId="77777777" w:rsidR="0022607F" w:rsidRPr="000E5EC8" w:rsidRDefault="0022607F" w:rsidP="00225F17">
            <w:pPr>
              <w:pStyle w:val="Grundschrift"/>
              <w:rPr>
                <w:rFonts w:ascii="Helvetica Neue" w:hAnsi="Helvetica Neue"/>
                <w:lang w:val="fr-FR"/>
              </w:rPr>
            </w:pPr>
          </w:p>
        </w:tc>
      </w:tr>
    </w:tbl>
    <w:p w14:paraId="778FF60C" w14:textId="77777777" w:rsidR="0022607F" w:rsidRPr="000E5EC8" w:rsidRDefault="0022607F" w:rsidP="0022607F">
      <w:pPr>
        <w:rPr>
          <w:rFonts w:ascii="Helvetica Neue" w:hAnsi="Helvetica Neue"/>
        </w:rPr>
      </w:pPr>
    </w:p>
    <w:tbl>
      <w:tblPr>
        <w:tblStyle w:val="Grilledutableau"/>
        <w:tblW w:w="5000" w:type="pct"/>
        <w:tblLook w:val="04A0" w:firstRow="1" w:lastRow="0" w:firstColumn="1" w:lastColumn="0" w:noHBand="0" w:noVBand="1"/>
      </w:tblPr>
      <w:tblGrid>
        <w:gridCol w:w="2938"/>
        <w:gridCol w:w="6118"/>
      </w:tblGrid>
      <w:tr w:rsidR="0022607F" w:rsidRPr="000E5EC8" w14:paraId="4C910129" w14:textId="77777777" w:rsidTr="00225F17">
        <w:tc>
          <w:tcPr>
            <w:tcW w:w="1622" w:type="pct"/>
          </w:tcPr>
          <w:p w14:paraId="68DF2FE1" w14:textId="77777777" w:rsidR="0022607F" w:rsidRPr="000E5EC8" w:rsidRDefault="0022607F" w:rsidP="00225F17">
            <w:pPr>
              <w:pStyle w:val="Grundschrift"/>
              <w:rPr>
                <w:rFonts w:ascii="Helvetica Neue" w:hAnsi="Helvetica Neue"/>
                <w:b/>
                <w:lang w:val="fr-FR"/>
              </w:rPr>
            </w:pPr>
            <w:r w:rsidRPr="000E5EC8">
              <w:rPr>
                <w:rFonts w:ascii="Helvetica Neue" w:hAnsi="Helvetica Neue"/>
                <w:b/>
                <w:lang w:val="fr-FR"/>
              </w:rPr>
              <w:t>Durée du projet</w:t>
            </w:r>
          </w:p>
          <w:p w14:paraId="553CBEF3" w14:textId="77777777" w:rsidR="0022607F" w:rsidRPr="000E5EC8" w:rsidRDefault="0022607F" w:rsidP="00225F17">
            <w:pPr>
              <w:pStyle w:val="Grundschrift"/>
              <w:rPr>
                <w:rFonts w:ascii="Helvetica Neue" w:hAnsi="Helvetica Neue"/>
                <w:lang w:val="fr-FR"/>
              </w:rPr>
            </w:pPr>
          </w:p>
          <w:p w14:paraId="167665EB" w14:textId="77777777" w:rsidR="0022607F" w:rsidRPr="000E5EC8" w:rsidRDefault="0022607F" w:rsidP="00225F17">
            <w:pPr>
              <w:pStyle w:val="Grundschrift"/>
              <w:rPr>
                <w:rFonts w:ascii="Helvetica Neue" w:hAnsi="Helvetica Neue"/>
                <w:lang w:val="fr-FR"/>
              </w:rPr>
            </w:pPr>
          </w:p>
        </w:tc>
        <w:tc>
          <w:tcPr>
            <w:tcW w:w="3378" w:type="pct"/>
          </w:tcPr>
          <w:p w14:paraId="5730A297" w14:textId="79D57A0F" w:rsidR="0022607F" w:rsidRPr="008433C6" w:rsidRDefault="0022607F" w:rsidP="008433C6">
            <w:pPr>
              <w:rPr>
                <w:rFonts w:ascii="Helvetica" w:hAnsi="Helvetica"/>
              </w:rPr>
            </w:pPr>
            <w:r w:rsidRPr="008433C6">
              <w:rPr>
                <w:rFonts w:ascii="Helvetica" w:eastAsiaTheme="minorHAnsi" w:hAnsi="Helvetica" w:cstheme="minorBidi"/>
                <w:sz w:val="24"/>
                <w:lang w:val="fr-FR" w:eastAsia="en-US"/>
              </w:rPr>
              <w:t>Début prévu du projet</w:t>
            </w:r>
            <w:r w:rsidR="007507E8" w:rsidRPr="008433C6">
              <w:rPr>
                <w:rFonts w:ascii="Helvetica" w:eastAsiaTheme="minorHAnsi" w:hAnsi="Helvetica" w:cstheme="minorBidi"/>
                <w:sz w:val="24"/>
                <w:lang w:val="fr-FR" w:eastAsia="en-US"/>
              </w:rPr>
              <w:t xml:space="preserve"> (</w:t>
            </w:r>
            <w:proofErr w:type="spellStart"/>
            <w:proofErr w:type="gramStart"/>
            <w:r w:rsidR="007507E8" w:rsidRPr="008433C6">
              <w:rPr>
                <w:rFonts w:ascii="Helvetica" w:eastAsiaTheme="minorHAnsi" w:hAnsi="Helvetica" w:cs="Arial"/>
                <w:color w:val="4D5156"/>
                <w:sz w:val="21"/>
                <w:szCs w:val="21"/>
                <w:shd w:val="clear" w:color="auto" w:fill="FFFFFF"/>
                <w:lang w:val="fr-FR" w:eastAsia="en-US"/>
              </w:rPr>
              <w:t>jj.</w:t>
            </w:r>
            <w:r w:rsidR="007507E8" w:rsidRPr="008433C6">
              <w:rPr>
                <w:rStyle w:val="Accentuation"/>
                <w:rFonts w:ascii="Helvetica" w:eastAsiaTheme="minorHAnsi" w:hAnsi="Helvetica" w:cs="Arial"/>
                <w:i w:val="0"/>
                <w:iCs w:val="0"/>
                <w:color w:val="5F6368"/>
                <w:sz w:val="21"/>
                <w:szCs w:val="21"/>
                <w:shd w:val="clear" w:color="auto" w:fill="FFFFFF"/>
                <w:lang w:val="fr-FR" w:eastAsia="en-US"/>
              </w:rPr>
              <w:t>mm</w:t>
            </w:r>
            <w:r w:rsidR="007507E8" w:rsidRPr="008433C6">
              <w:rPr>
                <w:rFonts w:ascii="Helvetica" w:eastAsiaTheme="minorHAnsi" w:hAnsi="Helvetica" w:cs="Arial"/>
                <w:color w:val="4D5156"/>
                <w:sz w:val="21"/>
                <w:szCs w:val="21"/>
                <w:shd w:val="clear" w:color="auto" w:fill="FFFFFF"/>
                <w:lang w:val="fr-FR" w:eastAsia="en-US"/>
              </w:rPr>
              <w:t>.aaaa</w:t>
            </w:r>
            <w:proofErr w:type="spellEnd"/>
            <w:proofErr w:type="gramEnd"/>
            <w:r w:rsidR="007507E8" w:rsidRPr="008433C6">
              <w:rPr>
                <w:rFonts w:ascii="Helvetica" w:eastAsiaTheme="minorHAnsi" w:hAnsi="Helvetica" w:cs="Arial"/>
                <w:color w:val="4D5156"/>
                <w:sz w:val="21"/>
                <w:szCs w:val="21"/>
                <w:shd w:val="clear" w:color="auto" w:fill="FFFFFF"/>
                <w:lang w:val="fr-FR" w:eastAsia="en-US"/>
              </w:rPr>
              <w:t>)</w:t>
            </w:r>
          </w:p>
          <w:p w14:paraId="7FDA59DC" w14:textId="0DB895B3" w:rsidR="0022607F" w:rsidRPr="008433C6" w:rsidRDefault="0022607F" w:rsidP="00225F17">
            <w:pPr>
              <w:pStyle w:val="Grundschrift"/>
              <w:rPr>
                <w:rFonts w:ascii="Helvetica" w:hAnsi="Helvetica"/>
                <w:lang w:val="fr-FR"/>
              </w:rPr>
            </w:pPr>
            <w:r w:rsidRPr="008433C6">
              <w:rPr>
                <w:rFonts w:ascii="Helvetica" w:hAnsi="Helvetica"/>
                <w:lang w:val="fr-FR"/>
              </w:rPr>
              <w:t>Fin du projet</w:t>
            </w:r>
            <w:r w:rsidR="007507E8" w:rsidRPr="008433C6">
              <w:rPr>
                <w:rFonts w:ascii="Helvetica" w:hAnsi="Helvetica"/>
                <w:lang w:val="fr-FR"/>
              </w:rPr>
              <w:t xml:space="preserve"> (</w:t>
            </w:r>
            <w:proofErr w:type="spellStart"/>
            <w:proofErr w:type="gramStart"/>
            <w:r w:rsidR="007507E8" w:rsidRPr="008433C6">
              <w:rPr>
                <w:rFonts w:ascii="Helvetica" w:hAnsi="Helvetica" w:cs="Arial"/>
                <w:color w:val="4D5156"/>
                <w:sz w:val="21"/>
                <w:szCs w:val="21"/>
                <w:shd w:val="clear" w:color="auto" w:fill="FFFFFF"/>
              </w:rPr>
              <w:t>jj.</w:t>
            </w:r>
            <w:r w:rsidR="007507E8" w:rsidRPr="008433C6">
              <w:rPr>
                <w:rStyle w:val="Accentuation"/>
                <w:rFonts w:ascii="Helvetica" w:hAnsi="Helvetica" w:cs="Arial"/>
                <w:i w:val="0"/>
                <w:iCs w:val="0"/>
                <w:color w:val="5F6368"/>
                <w:sz w:val="21"/>
                <w:szCs w:val="21"/>
                <w:shd w:val="clear" w:color="auto" w:fill="FFFFFF"/>
              </w:rPr>
              <w:t>mm</w:t>
            </w:r>
            <w:r w:rsidR="007507E8" w:rsidRPr="008433C6">
              <w:rPr>
                <w:rFonts w:ascii="Helvetica" w:hAnsi="Helvetica" w:cs="Arial"/>
                <w:color w:val="4D5156"/>
                <w:sz w:val="21"/>
                <w:szCs w:val="21"/>
                <w:shd w:val="clear" w:color="auto" w:fill="FFFFFF"/>
              </w:rPr>
              <w:t>.aaaa</w:t>
            </w:r>
            <w:proofErr w:type="spellEnd"/>
            <w:proofErr w:type="gramEnd"/>
            <w:r w:rsidR="007507E8" w:rsidRPr="008433C6">
              <w:rPr>
                <w:rFonts w:ascii="Helvetica" w:hAnsi="Helvetica" w:cs="Arial"/>
                <w:color w:val="4D5156"/>
                <w:sz w:val="21"/>
                <w:szCs w:val="21"/>
                <w:shd w:val="clear" w:color="auto" w:fill="FFFFFF"/>
              </w:rPr>
              <w:t>):</w:t>
            </w:r>
          </w:p>
          <w:p w14:paraId="76B65969" w14:textId="77777777" w:rsidR="0022607F" w:rsidRPr="000E5EC8" w:rsidRDefault="0022607F" w:rsidP="00225F17">
            <w:pPr>
              <w:pStyle w:val="Grundschrift"/>
              <w:rPr>
                <w:rFonts w:ascii="Helvetica Neue" w:hAnsi="Helvetica Neue"/>
                <w:lang w:val="fr-FR"/>
              </w:rPr>
            </w:pPr>
            <w:r w:rsidRPr="008433C6">
              <w:rPr>
                <w:rFonts w:ascii="Helvetica" w:hAnsi="Helvetica"/>
                <w:lang w:val="fr-FR"/>
              </w:rPr>
              <w:t xml:space="preserve">Durée totale en </w:t>
            </w:r>
            <w:proofErr w:type="gramStart"/>
            <w:r w:rsidRPr="008433C6">
              <w:rPr>
                <w:rFonts w:ascii="Helvetica" w:hAnsi="Helvetica"/>
                <w:lang w:val="fr-FR"/>
              </w:rPr>
              <w:t>mois:</w:t>
            </w:r>
            <w:proofErr w:type="gramEnd"/>
          </w:p>
        </w:tc>
      </w:tr>
      <w:tr w:rsidR="0022607F" w:rsidRPr="000E5EC8" w14:paraId="1BFA9F9A" w14:textId="77777777" w:rsidTr="00225F17">
        <w:tc>
          <w:tcPr>
            <w:tcW w:w="1622" w:type="pct"/>
          </w:tcPr>
          <w:p w14:paraId="71E67103" w14:textId="77777777" w:rsidR="0022607F" w:rsidRPr="000E5EC8" w:rsidRDefault="0022607F" w:rsidP="00225F17">
            <w:pPr>
              <w:pStyle w:val="Grundschrift"/>
              <w:rPr>
                <w:rFonts w:ascii="Helvetica Neue" w:hAnsi="Helvetica Neue"/>
                <w:b/>
                <w:lang w:val="fr-FR"/>
              </w:rPr>
            </w:pPr>
            <w:r w:rsidRPr="000E5EC8">
              <w:rPr>
                <w:rFonts w:ascii="Helvetica Neue" w:hAnsi="Helvetica Neue"/>
                <w:b/>
                <w:lang w:val="fr-FR"/>
              </w:rPr>
              <w:t xml:space="preserve">Montant </w:t>
            </w:r>
            <w:r>
              <w:rPr>
                <w:rFonts w:ascii="Helvetica Neue" w:hAnsi="Helvetica Neue"/>
                <w:b/>
                <w:lang w:val="fr-FR"/>
              </w:rPr>
              <w:t>total du projet</w:t>
            </w:r>
            <w:r w:rsidRPr="000E5EC8">
              <w:rPr>
                <w:rFonts w:ascii="Helvetica Neue" w:hAnsi="Helvetica Neue"/>
                <w:b/>
                <w:lang w:val="fr-FR"/>
              </w:rPr>
              <w:t xml:space="preserve"> (CHF)</w:t>
            </w:r>
          </w:p>
          <w:p w14:paraId="308A683E" w14:textId="77777777" w:rsidR="0022607F" w:rsidRPr="000E5EC8" w:rsidRDefault="0022607F" w:rsidP="00225F17">
            <w:pPr>
              <w:pStyle w:val="Grundschrift"/>
              <w:rPr>
                <w:rFonts w:ascii="Helvetica Neue" w:hAnsi="Helvetica Neue"/>
                <w:b/>
                <w:lang w:val="fr-FR"/>
              </w:rPr>
            </w:pPr>
          </w:p>
        </w:tc>
        <w:tc>
          <w:tcPr>
            <w:tcW w:w="3378" w:type="pct"/>
          </w:tcPr>
          <w:p w14:paraId="48CDD895" w14:textId="77777777" w:rsidR="0022607F" w:rsidRPr="000E5EC8" w:rsidRDefault="0022607F" w:rsidP="00225F17">
            <w:pPr>
              <w:pStyle w:val="Grundschrift"/>
              <w:rPr>
                <w:rFonts w:ascii="Helvetica Neue" w:hAnsi="Helvetica Neue"/>
                <w:lang w:val="fr-FR"/>
              </w:rPr>
            </w:pPr>
          </w:p>
        </w:tc>
      </w:tr>
      <w:tr w:rsidR="0022607F" w:rsidRPr="000E5EC8" w14:paraId="185513CE" w14:textId="77777777" w:rsidTr="00225F17">
        <w:tc>
          <w:tcPr>
            <w:tcW w:w="1622" w:type="pct"/>
          </w:tcPr>
          <w:p w14:paraId="78C997C1" w14:textId="77777777" w:rsidR="0022607F" w:rsidRPr="000E5EC8" w:rsidRDefault="0022607F" w:rsidP="00225F17">
            <w:pPr>
              <w:pStyle w:val="Grundschrift"/>
              <w:rPr>
                <w:rFonts w:ascii="Helvetica Neue" w:hAnsi="Helvetica Neue"/>
                <w:b/>
                <w:lang w:val="fr-FR"/>
              </w:rPr>
            </w:pPr>
            <w:r w:rsidRPr="000E5EC8">
              <w:rPr>
                <w:rFonts w:ascii="Helvetica Neue" w:hAnsi="Helvetica Neue"/>
                <w:b/>
                <w:lang w:val="fr-FR"/>
              </w:rPr>
              <w:t>Montant demandé</w:t>
            </w:r>
            <w:r>
              <w:rPr>
                <w:rFonts w:ascii="Helvetica Neue" w:hAnsi="Helvetica Neue"/>
                <w:b/>
                <w:lang w:val="fr-FR"/>
              </w:rPr>
              <w:t xml:space="preserve"> à la plateforme Volteface</w:t>
            </w:r>
            <w:r w:rsidRPr="000E5EC8">
              <w:rPr>
                <w:rFonts w:ascii="Helvetica Neue" w:hAnsi="Helvetica Neue"/>
                <w:b/>
                <w:lang w:val="fr-FR"/>
              </w:rPr>
              <w:t xml:space="preserve"> (CHF)</w:t>
            </w:r>
          </w:p>
          <w:p w14:paraId="68CFCBE2" w14:textId="77777777" w:rsidR="0022607F" w:rsidRPr="000E5EC8" w:rsidRDefault="0022607F" w:rsidP="00225F17">
            <w:pPr>
              <w:pStyle w:val="Grundschrift"/>
              <w:rPr>
                <w:rFonts w:ascii="Helvetica Neue" w:hAnsi="Helvetica Neue"/>
                <w:lang w:val="fr-FR"/>
              </w:rPr>
            </w:pPr>
          </w:p>
        </w:tc>
        <w:tc>
          <w:tcPr>
            <w:tcW w:w="3378" w:type="pct"/>
          </w:tcPr>
          <w:p w14:paraId="06CD9836" w14:textId="77777777" w:rsidR="0022607F" w:rsidRPr="000E5EC8" w:rsidRDefault="0022607F" w:rsidP="00225F17">
            <w:pPr>
              <w:pStyle w:val="Grundschrift"/>
              <w:rPr>
                <w:rFonts w:ascii="Helvetica Neue" w:hAnsi="Helvetica Neue"/>
                <w:lang w:val="fr-FR"/>
              </w:rPr>
            </w:pPr>
          </w:p>
        </w:tc>
      </w:tr>
    </w:tbl>
    <w:p w14:paraId="12E5848E" w14:textId="77777777" w:rsidR="0022607F" w:rsidRDefault="0022607F" w:rsidP="0022607F">
      <w:pPr>
        <w:pStyle w:val="Grundschrift"/>
        <w:spacing w:after="60"/>
        <w:rPr>
          <w:rFonts w:ascii="Helvetica Neue" w:hAnsi="Helvetica Neue"/>
          <w:b/>
          <w:lang w:val="fr-FR"/>
        </w:rPr>
      </w:pPr>
    </w:p>
    <w:p w14:paraId="0A1AF057" w14:textId="77777777" w:rsidR="0022607F" w:rsidRDefault="0022607F" w:rsidP="0022607F">
      <w:pPr>
        <w:pStyle w:val="Grundschrift"/>
        <w:spacing w:after="60"/>
        <w:rPr>
          <w:rFonts w:ascii="Helvetica Neue" w:hAnsi="Helvetica Neue"/>
          <w:b/>
          <w:lang w:val="fr-FR"/>
        </w:rPr>
      </w:pPr>
    </w:p>
    <w:p w14:paraId="4682E849" w14:textId="2775DB5D" w:rsidR="0022607F" w:rsidRPr="000E5EC8" w:rsidRDefault="0022607F" w:rsidP="0022607F">
      <w:pPr>
        <w:pStyle w:val="Grundschrift"/>
        <w:spacing w:after="60"/>
        <w:rPr>
          <w:rFonts w:ascii="Helvetica Neue" w:hAnsi="Helvetica Neue"/>
          <w:lang w:val="fr-FR"/>
        </w:rPr>
      </w:pPr>
      <w:proofErr w:type="spellStart"/>
      <w:r w:rsidRPr="000E5EC8">
        <w:rPr>
          <w:rFonts w:ascii="Helvetica Neue" w:hAnsi="Helvetica Neue"/>
          <w:b/>
          <w:lang w:val="fr-FR"/>
        </w:rPr>
        <w:t>Signature</w:t>
      </w:r>
      <w:r>
        <w:rPr>
          <w:rFonts w:ascii="Helvetica Neue" w:hAnsi="Helvetica Neue"/>
          <w:b/>
          <w:lang w:val="fr-FR"/>
        </w:rPr>
        <w:t>.s</w:t>
      </w:r>
      <w:proofErr w:type="spellEnd"/>
      <w:r w:rsidRPr="000E5EC8">
        <w:rPr>
          <w:rFonts w:ascii="Helvetica Neue" w:hAnsi="Helvetica Neue"/>
          <w:b/>
          <w:lang w:val="fr-FR"/>
        </w:rPr>
        <w:t xml:space="preserve"> du</w:t>
      </w:r>
      <w:r w:rsidR="00F3789C">
        <w:rPr>
          <w:rFonts w:ascii="Helvetica Neue" w:hAnsi="Helvetica Neue"/>
          <w:b/>
          <w:lang w:val="fr-FR"/>
        </w:rPr>
        <w:t>/</w:t>
      </w:r>
      <w:r>
        <w:rPr>
          <w:rFonts w:ascii="Helvetica Neue" w:hAnsi="Helvetica Neue"/>
          <w:b/>
          <w:lang w:val="fr-FR"/>
        </w:rPr>
        <w:t>des</w:t>
      </w:r>
      <w:r w:rsidRPr="000E5EC8">
        <w:rPr>
          <w:rFonts w:ascii="Helvetica Neue" w:hAnsi="Helvetica Neue"/>
          <w:b/>
          <w:lang w:val="fr-FR"/>
        </w:rPr>
        <w:t xml:space="preserve"> </w:t>
      </w:r>
      <w:proofErr w:type="spellStart"/>
      <w:r>
        <w:rPr>
          <w:rFonts w:ascii="Helvetica Neue" w:hAnsi="Helvetica Neue"/>
          <w:b/>
          <w:lang w:val="fr-FR"/>
        </w:rPr>
        <w:t>requérant</w:t>
      </w:r>
      <w:r w:rsidR="00F3789C">
        <w:rPr>
          <w:rFonts w:ascii="Helvetica Neue" w:hAnsi="Helvetica Neue"/>
          <w:b/>
          <w:lang w:val="fr-FR"/>
        </w:rPr>
        <w:t>·</w:t>
      </w:r>
      <w:r>
        <w:rPr>
          <w:rFonts w:ascii="Helvetica Neue" w:hAnsi="Helvetica Neue"/>
          <w:b/>
          <w:lang w:val="fr-FR"/>
        </w:rPr>
        <w:t>e</w:t>
      </w:r>
      <w:r w:rsidR="00F3789C">
        <w:rPr>
          <w:rFonts w:ascii="Helvetica Neue" w:hAnsi="Helvetica Neue"/>
          <w:b/>
          <w:lang w:val="fr-FR"/>
        </w:rPr>
        <w:t>·</w:t>
      </w:r>
      <w:r>
        <w:rPr>
          <w:rFonts w:ascii="Helvetica Neue" w:hAnsi="Helvetica Neue"/>
          <w:b/>
          <w:lang w:val="fr-FR"/>
        </w:rPr>
        <w:t>s</w:t>
      </w:r>
      <w:proofErr w:type="spellEnd"/>
      <w:r>
        <w:rPr>
          <w:rFonts w:ascii="Helvetica Neue" w:hAnsi="Helvetica Neue"/>
          <w:b/>
          <w:lang w:val="fr-FR"/>
        </w:rPr>
        <w:t xml:space="preserve"> académiques </w:t>
      </w:r>
    </w:p>
    <w:p w14:paraId="27161894" w14:textId="77777777" w:rsidR="0022607F" w:rsidRDefault="0022607F" w:rsidP="0022607F">
      <w:pPr>
        <w:pStyle w:val="Grundschrift"/>
        <w:tabs>
          <w:tab w:val="left" w:pos="3828"/>
        </w:tabs>
        <w:rPr>
          <w:rFonts w:ascii="Helvetica Neue" w:hAnsi="Helvetica Neue"/>
          <w:lang w:val="fr-FR"/>
        </w:rPr>
      </w:pPr>
    </w:p>
    <w:p w14:paraId="15B9BA5D" w14:textId="77777777" w:rsidR="0022607F" w:rsidRPr="000E5EC8" w:rsidRDefault="0022607F" w:rsidP="0022607F">
      <w:pPr>
        <w:pStyle w:val="Grundschrift"/>
        <w:tabs>
          <w:tab w:val="left" w:pos="3828"/>
        </w:tabs>
        <w:rPr>
          <w:rFonts w:ascii="Helvetica Neue" w:hAnsi="Helvetica Neue"/>
          <w:lang w:val="fr-FR"/>
        </w:rPr>
      </w:pPr>
      <w:r w:rsidRPr="000E5EC8">
        <w:rPr>
          <w:rFonts w:ascii="Helvetica Neue" w:hAnsi="Helvetica Neue"/>
          <w:lang w:val="fr-FR"/>
        </w:rPr>
        <w:t xml:space="preserve">Date </w:t>
      </w:r>
      <w:r w:rsidRPr="000E5EC8">
        <w:rPr>
          <w:rFonts w:ascii="Helvetica Neue" w:hAnsi="Helvetica Neue"/>
          <w:lang w:val="fr-FR"/>
        </w:rPr>
        <w:tab/>
        <w:t>Signature</w:t>
      </w:r>
    </w:p>
    <w:p w14:paraId="112F3809" w14:textId="77777777" w:rsidR="0022607F" w:rsidRDefault="0022607F" w:rsidP="0022607F">
      <w:pPr>
        <w:rPr>
          <w:rFonts w:ascii="Helvetica Neue" w:hAnsi="Helvetica Neue"/>
          <w:b/>
          <w:sz w:val="28"/>
          <w:szCs w:val="28"/>
        </w:rPr>
      </w:pPr>
    </w:p>
    <w:p w14:paraId="5B85783A" w14:textId="77777777" w:rsidR="0022607F" w:rsidRDefault="0022607F" w:rsidP="0022607F">
      <w:pPr>
        <w:rPr>
          <w:rFonts w:ascii="Helvetica Neue" w:hAnsi="Helvetica Neue"/>
          <w:b/>
          <w:sz w:val="28"/>
          <w:szCs w:val="28"/>
        </w:rPr>
      </w:pPr>
    </w:p>
    <w:p w14:paraId="2A62236F" w14:textId="77777777" w:rsidR="0022607F" w:rsidRDefault="0022607F" w:rsidP="0022607F">
      <w:pPr>
        <w:rPr>
          <w:rFonts w:ascii="Helvetica Neue" w:hAnsi="Helvetica Neue"/>
          <w:b/>
          <w:sz w:val="28"/>
          <w:szCs w:val="28"/>
        </w:rPr>
      </w:pPr>
    </w:p>
    <w:p w14:paraId="11F6356A" w14:textId="7C3392EC" w:rsidR="0022607F" w:rsidRPr="000E5EC8" w:rsidRDefault="0022607F" w:rsidP="0022607F">
      <w:pPr>
        <w:pStyle w:val="Grundschrift"/>
        <w:spacing w:after="60"/>
        <w:rPr>
          <w:rFonts w:ascii="Helvetica Neue" w:hAnsi="Helvetica Neue"/>
          <w:lang w:val="fr-FR"/>
        </w:rPr>
      </w:pPr>
      <w:r w:rsidRPr="000E5EC8">
        <w:rPr>
          <w:rFonts w:ascii="Helvetica Neue" w:hAnsi="Helvetica Neue"/>
          <w:b/>
          <w:lang w:val="fr-FR"/>
        </w:rPr>
        <w:t>Signature du</w:t>
      </w:r>
      <w:r w:rsidR="00F3789C">
        <w:rPr>
          <w:rFonts w:ascii="Helvetica Neue" w:hAnsi="Helvetica Neue"/>
          <w:b/>
          <w:lang w:val="fr-FR"/>
        </w:rPr>
        <w:t>/</w:t>
      </w:r>
      <w:r>
        <w:rPr>
          <w:rFonts w:ascii="Helvetica Neue" w:hAnsi="Helvetica Neue"/>
          <w:b/>
          <w:lang w:val="fr-FR"/>
        </w:rPr>
        <w:t>des</w:t>
      </w:r>
      <w:r w:rsidRPr="000E5EC8">
        <w:rPr>
          <w:rFonts w:ascii="Helvetica Neue" w:hAnsi="Helvetica Neue"/>
          <w:b/>
          <w:lang w:val="fr-FR"/>
        </w:rPr>
        <w:t xml:space="preserve"> </w:t>
      </w:r>
      <w:proofErr w:type="spellStart"/>
      <w:r>
        <w:rPr>
          <w:rFonts w:ascii="Helvetica Neue" w:hAnsi="Helvetica Neue"/>
          <w:b/>
          <w:lang w:val="fr-FR"/>
        </w:rPr>
        <w:t>requérant</w:t>
      </w:r>
      <w:r w:rsidR="00F3789C">
        <w:rPr>
          <w:rFonts w:ascii="Helvetica Neue" w:hAnsi="Helvetica Neue"/>
          <w:b/>
          <w:lang w:val="fr-FR"/>
        </w:rPr>
        <w:t>·</w:t>
      </w:r>
      <w:r>
        <w:rPr>
          <w:rFonts w:ascii="Helvetica Neue" w:hAnsi="Helvetica Neue"/>
          <w:b/>
          <w:lang w:val="fr-FR"/>
        </w:rPr>
        <w:t>e</w:t>
      </w:r>
      <w:r w:rsidR="00F3789C">
        <w:rPr>
          <w:rFonts w:ascii="Helvetica Neue" w:hAnsi="Helvetica Neue"/>
          <w:b/>
          <w:lang w:val="fr-FR"/>
        </w:rPr>
        <w:t>·</w:t>
      </w:r>
      <w:r>
        <w:rPr>
          <w:rFonts w:ascii="Helvetica Neue" w:hAnsi="Helvetica Neue"/>
          <w:b/>
          <w:lang w:val="fr-FR"/>
        </w:rPr>
        <w:t>s</w:t>
      </w:r>
      <w:proofErr w:type="spellEnd"/>
      <w:r>
        <w:rPr>
          <w:rFonts w:ascii="Helvetica Neue" w:hAnsi="Helvetica Neue"/>
          <w:b/>
          <w:lang w:val="fr-FR"/>
        </w:rPr>
        <w:t xml:space="preserve"> de terrain</w:t>
      </w:r>
    </w:p>
    <w:p w14:paraId="2D6BE00D" w14:textId="77777777" w:rsidR="0022607F" w:rsidRDefault="0022607F" w:rsidP="0022607F">
      <w:pPr>
        <w:pStyle w:val="Grundschrift"/>
        <w:tabs>
          <w:tab w:val="left" w:pos="3828"/>
        </w:tabs>
        <w:rPr>
          <w:rFonts w:ascii="Helvetica Neue" w:hAnsi="Helvetica Neue"/>
          <w:lang w:val="fr-FR"/>
        </w:rPr>
      </w:pPr>
    </w:p>
    <w:p w14:paraId="1E7F2393" w14:textId="77777777" w:rsidR="0022607F" w:rsidRPr="005B1FF3" w:rsidRDefault="0022607F" w:rsidP="0022607F">
      <w:pPr>
        <w:pStyle w:val="Grundschrift"/>
        <w:tabs>
          <w:tab w:val="left" w:pos="3828"/>
        </w:tabs>
        <w:rPr>
          <w:rFonts w:ascii="Helvetica Neue" w:hAnsi="Helvetica Neue"/>
          <w:lang w:val="fr-FR"/>
        </w:rPr>
      </w:pPr>
      <w:r w:rsidRPr="000E5EC8">
        <w:rPr>
          <w:rFonts w:ascii="Helvetica Neue" w:hAnsi="Helvetica Neue"/>
          <w:lang w:val="fr-FR"/>
        </w:rPr>
        <w:t xml:space="preserve">Date </w:t>
      </w:r>
      <w:r w:rsidRPr="000E5EC8">
        <w:rPr>
          <w:rFonts w:ascii="Helvetica Neue" w:hAnsi="Helvetica Neue"/>
          <w:lang w:val="fr-FR"/>
        </w:rPr>
        <w:tab/>
        <w:t>Signature</w:t>
      </w:r>
      <w:r w:rsidRPr="000E5EC8">
        <w:rPr>
          <w:rFonts w:ascii="Helvetica Neue" w:hAnsi="Helvetica Neue"/>
          <w:b/>
          <w:sz w:val="28"/>
          <w:szCs w:val="28"/>
        </w:rPr>
        <w:br w:type="page"/>
      </w:r>
    </w:p>
    <w:p w14:paraId="0E847182" w14:textId="2C1DB349" w:rsidR="0022607F" w:rsidRPr="000E5EC8" w:rsidRDefault="0022607F" w:rsidP="0022607F">
      <w:pPr>
        <w:pStyle w:val="Grundschrift"/>
        <w:tabs>
          <w:tab w:val="left" w:pos="3828"/>
        </w:tabs>
        <w:rPr>
          <w:rFonts w:ascii="Helvetica Neue" w:hAnsi="Helvetica Neue"/>
          <w:b/>
          <w:sz w:val="28"/>
          <w:szCs w:val="28"/>
          <w:lang w:val="fr-FR"/>
        </w:rPr>
      </w:pPr>
      <w:r w:rsidRPr="000E5EC8">
        <w:rPr>
          <w:rFonts w:ascii="Helvetica Neue" w:hAnsi="Helvetica Neue"/>
          <w:b/>
          <w:sz w:val="28"/>
          <w:szCs w:val="28"/>
          <w:lang w:val="fr-FR"/>
        </w:rPr>
        <w:lastRenderedPageBreak/>
        <w:t xml:space="preserve">1. </w:t>
      </w:r>
      <w:proofErr w:type="spellStart"/>
      <w:r>
        <w:rPr>
          <w:rFonts w:ascii="Helvetica Neue" w:hAnsi="Helvetica Neue"/>
          <w:b/>
          <w:sz w:val="28"/>
          <w:szCs w:val="28"/>
          <w:lang w:val="fr-FR"/>
        </w:rPr>
        <w:t>Requérant</w:t>
      </w:r>
      <w:r w:rsidR="00F3789C">
        <w:rPr>
          <w:rFonts w:ascii="Helvetica Neue" w:hAnsi="Helvetica Neue"/>
          <w:b/>
          <w:sz w:val="28"/>
          <w:szCs w:val="28"/>
          <w:lang w:val="fr-FR"/>
        </w:rPr>
        <w:t>·</w:t>
      </w:r>
      <w:r>
        <w:rPr>
          <w:rFonts w:ascii="Helvetica Neue" w:hAnsi="Helvetica Neue"/>
          <w:b/>
          <w:sz w:val="28"/>
          <w:szCs w:val="28"/>
          <w:lang w:val="fr-FR"/>
        </w:rPr>
        <w:t>e</w:t>
      </w:r>
      <w:r w:rsidR="00F3789C">
        <w:rPr>
          <w:rFonts w:ascii="Helvetica Neue" w:hAnsi="Helvetica Neue"/>
          <w:b/>
          <w:sz w:val="28"/>
          <w:szCs w:val="28"/>
          <w:lang w:val="fr-FR"/>
        </w:rPr>
        <w:t>·</w:t>
      </w:r>
      <w:r>
        <w:rPr>
          <w:rFonts w:ascii="Helvetica Neue" w:hAnsi="Helvetica Neue"/>
          <w:b/>
          <w:sz w:val="28"/>
          <w:szCs w:val="28"/>
          <w:lang w:val="fr-FR"/>
        </w:rPr>
        <w:t>s</w:t>
      </w:r>
      <w:proofErr w:type="spellEnd"/>
    </w:p>
    <w:p w14:paraId="0A03370F" w14:textId="77777777" w:rsidR="0022607F" w:rsidRPr="000E5EC8" w:rsidRDefault="0022607F" w:rsidP="0022607F">
      <w:pPr>
        <w:pStyle w:val="Grundschrift"/>
        <w:rPr>
          <w:rFonts w:ascii="Helvetica Neue" w:hAnsi="Helvetica Neue"/>
          <w:i/>
          <w:lang w:val="fr-FR"/>
        </w:rPr>
      </w:pPr>
      <w:r w:rsidRPr="000E5EC8">
        <w:rPr>
          <w:rFonts w:ascii="Helvetica Neue" w:hAnsi="Helvetica Neue"/>
          <w:i/>
          <w:lang w:val="fr-FR"/>
        </w:rPr>
        <w:t xml:space="preserve"> </w:t>
      </w:r>
    </w:p>
    <w:p w14:paraId="38640215" w14:textId="18BAA205" w:rsidR="0022607F" w:rsidRPr="000E5EC8" w:rsidRDefault="0022607F" w:rsidP="0022607F">
      <w:pPr>
        <w:pStyle w:val="Titre3"/>
        <w:numPr>
          <w:ilvl w:val="1"/>
          <w:numId w:val="11"/>
        </w:numPr>
        <w:rPr>
          <w:rFonts w:ascii="Helvetica Neue" w:hAnsi="Helvetica Neue"/>
          <w:sz w:val="24"/>
          <w:lang w:val="fr-FR"/>
        </w:rPr>
      </w:pPr>
      <w:proofErr w:type="spellStart"/>
      <w:r>
        <w:rPr>
          <w:rFonts w:ascii="Helvetica Neue" w:hAnsi="Helvetica Neue"/>
          <w:sz w:val="24"/>
          <w:lang w:val="fr-FR"/>
        </w:rPr>
        <w:t>Requérant</w:t>
      </w:r>
      <w:r w:rsidR="00F3789C">
        <w:rPr>
          <w:rFonts w:ascii="Helvetica Neue" w:hAnsi="Helvetica Neue"/>
          <w:sz w:val="24"/>
          <w:lang w:val="fr-FR"/>
        </w:rPr>
        <w:t>·</w:t>
      </w:r>
      <w:r>
        <w:rPr>
          <w:rFonts w:ascii="Helvetica Neue" w:hAnsi="Helvetica Neue"/>
          <w:sz w:val="24"/>
          <w:lang w:val="fr-FR"/>
        </w:rPr>
        <w:t>e</w:t>
      </w:r>
      <w:r w:rsidR="00F3789C">
        <w:rPr>
          <w:rFonts w:ascii="Helvetica Neue" w:hAnsi="Helvetica Neue"/>
          <w:sz w:val="24"/>
          <w:lang w:val="fr-FR"/>
        </w:rPr>
        <w:t>·</w:t>
      </w:r>
      <w:r>
        <w:rPr>
          <w:rFonts w:ascii="Helvetica Neue" w:hAnsi="Helvetica Neue"/>
          <w:sz w:val="24"/>
          <w:lang w:val="fr-FR"/>
        </w:rPr>
        <w:t>s</w:t>
      </w:r>
      <w:proofErr w:type="spellEnd"/>
      <w:r w:rsidRPr="000E5EC8">
        <w:rPr>
          <w:rFonts w:ascii="Helvetica Neue" w:hAnsi="Helvetica Neue"/>
          <w:sz w:val="24"/>
          <w:lang w:val="fr-FR"/>
        </w:rPr>
        <w:t xml:space="preserve"> </w:t>
      </w:r>
      <w:proofErr w:type="spellStart"/>
      <w:r>
        <w:rPr>
          <w:rFonts w:ascii="Helvetica Neue" w:hAnsi="Helvetica Neue"/>
          <w:sz w:val="24"/>
          <w:lang w:val="fr-FR"/>
        </w:rPr>
        <w:t>académique</w:t>
      </w:r>
      <w:r w:rsidR="00F3789C">
        <w:rPr>
          <w:rFonts w:ascii="Helvetica Neue" w:hAnsi="Helvetica Neue"/>
          <w:sz w:val="24"/>
          <w:lang w:val="fr-FR"/>
        </w:rPr>
        <w:t>·s</w:t>
      </w:r>
      <w:proofErr w:type="spellEnd"/>
      <w:r>
        <w:rPr>
          <w:rFonts w:ascii="Helvetica Neue" w:hAnsi="Helvetica Neue"/>
          <w:sz w:val="24"/>
          <w:lang w:val="fr-FR"/>
        </w:rPr>
        <w:t xml:space="preserve"> </w:t>
      </w:r>
    </w:p>
    <w:p w14:paraId="6FB0ABFA" w14:textId="77777777" w:rsidR="0022607F" w:rsidRPr="000E5EC8" w:rsidRDefault="0022607F" w:rsidP="0022607F">
      <w:pPr>
        <w:rPr>
          <w:rFonts w:ascii="Helvetica Neue" w:hAnsi="Helvetica Neu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7"/>
        <w:gridCol w:w="6459"/>
      </w:tblGrid>
      <w:tr w:rsidR="0022607F" w:rsidRPr="000E5EC8" w14:paraId="41CBF630" w14:textId="77777777" w:rsidTr="00225F17">
        <w:tc>
          <w:tcPr>
            <w:tcW w:w="1434" w:type="pct"/>
          </w:tcPr>
          <w:p w14:paraId="67C2998B"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Nom</w:t>
            </w:r>
          </w:p>
        </w:tc>
        <w:tc>
          <w:tcPr>
            <w:tcW w:w="3566" w:type="pct"/>
          </w:tcPr>
          <w:p w14:paraId="2F894FED" w14:textId="77777777" w:rsidR="0022607F" w:rsidRPr="000E5EC8" w:rsidRDefault="0022607F" w:rsidP="00225F17">
            <w:pPr>
              <w:pStyle w:val="Grundschrift"/>
              <w:rPr>
                <w:rFonts w:ascii="Helvetica Neue" w:hAnsi="Helvetica Neue"/>
                <w:lang w:val="fr-FR"/>
              </w:rPr>
            </w:pPr>
          </w:p>
        </w:tc>
      </w:tr>
      <w:tr w:rsidR="0022607F" w:rsidRPr="000E5EC8" w14:paraId="28C937E7" w14:textId="77777777" w:rsidTr="00225F17">
        <w:tc>
          <w:tcPr>
            <w:tcW w:w="1434" w:type="pct"/>
          </w:tcPr>
          <w:p w14:paraId="48B06707"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Prénom</w:t>
            </w:r>
          </w:p>
        </w:tc>
        <w:tc>
          <w:tcPr>
            <w:tcW w:w="3566" w:type="pct"/>
          </w:tcPr>
          <w:p w14:paraId="326D5E59" w14:textId="77777777" w:rsidR="0022607F" w:rsidRPr="000E5EC8" w:rsidRDefault="0022607F" w:rsidP="00225F17">
            <w:pPr>
              <w:pStyle w:val="Grundschrift"/>
              <w:rPr>
                <w:rFonts w:ascii="Helvetica Neue" w:hAnsi="Helvetica Neue"/>
                <w:lang w:val="fr-FR"/>
              </w:rPr>
            </w:pPr>
          </w:p>
        </w:tc>
      </w:tr>
      <w:tr w:rsidR="0022607F" w:rsidRPr="000E5EC8" w14:paraId="4F43B88B" w14:textId="77777777" w:rsidTr="00225F17">
        <w:tc>
          <w:tcPr>
            <w:tcW w:w="1434" w:type="pct"/>
          </w:tcPr>
          <w:p w14:paraId="4A725BE7"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Titre</w:t>
            </w:r>
          </w:p>
        </w:tc>
        <w:tc>
          <w:tcPr>
            <w:tcW w:w="3566" w:type="pct"/>
          </w:tcPr>
          <w:p w14:paraId="203C9598" w14:textId="77777777" w:rsidR="0022607F" w:rsidRPr="000E5EC8" w:rsidRDefault="0022607F" w:rsidP="00225F17">
            <w:pPr>
              <w:pStyle w:val="Grundschrift"/>
              <w:rPr>
                <w:rFonts w:ascii="Helvetica Neue" w:hAnsi="Helvetica Neue"/>
                <w:lang w:val="fr-FR"/>
              </w:rPr>
            </w:pPr>
          </w:p>
        </w:tc>
      </w:tr>
      <w:tr w:rsidR="0022607F" w:rsidRPr="000E5EC8" w14:paraId="559CF44A" w14:textId="77777777" w:rsidTr="00225F17">
        <w:trPr>
          <w:trHeight w:val="284"/>
        </w:trPr>
        <w:tc>
          <w:tcPr>
            <w:tcW w:w="1434" w:type="pct"/>
            <w:tcBorders>
              <w:bottom w:val="single" w:sz="4" w:space="0" w:color="auto"/>
            </w:tcBorders>
          </w:tcPr>
          <w:p w14:paraId="740B7B8B"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Faculté, Institut</w:t>
            </w:r>
          </w:p>
        </w:tc>
        <w:tc>
          <w:tcPr>
            <w:tcW w:w="3566" w:type="pct"/>
            <w:tcBorders>
              <w:bottom w:val="single" w:sz="4" w:space="0" w:color="auto"/>
            </w:tcBorders>
          </w:tcPr>
          <w:p w14:paraId="778F7589" w14:textId="77777777" w:rsidR="0022607F" w:rsidRPr="000E5EC8" w:rsidRDefault="0022607F" w:rsidP="00225F17">
            <w:pPr>
              <w:pStyle w:val="Grundschrift"/>
              <w:rPr>
                <w:rFonts w:ascii="Helvetica Neue" w:hAnsi="Helvetica Neue"/>
                <w:lang w:val="fr-FR"/>
              </w:rPr>
            </w:pPr>
          </w:p>
        </w:tc>
      </w:tr>
      <w:tr w:rsidR="0022607F" w:rsidRPr="000E5EC8" w14:paraId="227BE265" w14:textId="77777777" w:rsidTr="00225F17">
        <w:trPr>
          <w:trHeight w:val="260"/>
        </w:trPr>
        <w:tc>
          <w:tcPr>
            <w:tcW w:w="1434" w:type="pct"/>
            <w:tcBorders>
              <w:bottom w:val="single" w:sz="4" w:space="0" w:color="auto"/>
            </w:tcBorders>
          </w:tcPr>
          <w:p w14:paraId="0154ADE7" w14:textId="61A5DD6F" w:rsidR="0022607F" w:rsidRPr="000E5EC8" w:rsidRDefault="0022607F" w:rsidP="00225F17">
            <w:pPr>
              <w:pStyle w:val="Grundschrift"/>
              <w:rPr>
                <w:rFonts w:ascii="Helvetica Neue" w:hAnsi="Helvetica Neue"/>
                <w:lang w:val="fr-FR"/>
              </w:rPr>
            </w:pPr>
            <w:r w:rsidRPr="000E5EC8">
              <w:rPr>
                <w:rFonts w:ascii="Helvetica Neue" w:hAnsi="Helvetica Neue"/>
                <w:lang w:val="fr-FR"/>
              </w:rPr>
              <w:t>Adresse</w:t>
            </w:r>
          </w:p>
        </w:tc>
        <w:tc>
          <w:tcPr>
            <w:tcW w:w="3566" w:type="pct"/>
            <w:tcBorders>
              <w:bottom w:val="single" w:sz="4" w:space="0" w:color="auto"/>
            </w:tcBorders>
          </w:tcPr>
          <w:p w14:paraId="28A0236D" w14:textId="77777777" w:rsidR="0022607F" w:rsidRPr="000E5EC8" w:rsidRDefault="0022607F" w:rsidP="00225F17">
            <w:pPr>
              <w:pStyle w:val="Grundschrift"/>
              <w:rPr>
                <w:rFonts w:ascii="Helvetica Neue" w:hAnsi="Helvetica Neue"/>
                <w:lang w:val="fr-FR"/>
              </w:rPr>
            </w:pPr>
          </w:p>
        </w:tc>
      </w:tr>
      <w:tr w:rsidR="0022607F" w:rsidRPr="000E5EC8" w14:paraId="6A0FCF0E" w14:textId="77777777" w:rsidTr="00225F17">
        <w:tc>
          <w:tcPr>
            <w:tcW w:w="1434" w:type="pct"/>
          </w:tcPr>
          <w:p w14:paraId="05A8FAD9"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Téléphone</w:t>
            </w:r>
          </w:p>
        </w:tc>
        <w:tc>
          <w:tcPr>
            <w:tcW w:w="3566" w:type="pct"/>
          </w:tcPr>
          <w:p w14:paraId="3EAC10DD" w14:textId="77777777" w:rsidR="0022607F" w:rsidRPr="000E5EC8" w:rsidRDefault="0022607F" w:rsidP="00225F17">
            <w:pPr>
              <w:pStyle w:val="Grundschrift"/>
              <w:rPr>
                <w:rFonts w:ascii="Helvetica Neue" w:hAnsi="Helvetica Neue"/>
                <w:lang w:val="fr-FR"/>
              </w:rPr>
            </w:pPr>
          </w:p>
        </w:tc>
      </w:tr>
      <w:tr w:rsidR="0022607F" w:rsidRPr="000E5EC8" w14:paraId="6924EA1C" w14:textId="77777777" w:rsidTr="00225F17">
        <w:tc>
          <w:tcPr>
            <w:tcW w:w="1434" w:type="pct"/>
          </w:tcPr>
          <w:p w14:paraId="7B87294B"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E-Mail</w:t>
            </w:r>
          </w:p>
        </w:tc>
        <w:tc>
          <w:tcPr>
            <w:tcW w:w="3566" w:type="pct"/>
          </w:tcPr>
          <w:p w14:paraId="0B4820F4" w14:textId="77777777" w:rsidR="0022607F" w:rsidRPr="000E5EC8" w:rsidRDefault="0022607F" w:rsidP="00225F17">
            <w:pPr>
              <w:pStyle w:val="Grundschrift"/>
              <w:rPr>
                <w:rFonts w:ascii="Helvetica Neue" w:hAnsi="Helvetica Neue"/>
                <w:lang w:val="fr-FR"/>
              </w:rPr>
            </w:pPr>
          </w:p>
        </w:tc>
      </w:tr>
    </w:tbl>
    <w:p w14:paraId="48361A39" w14:textId="77777777" w:rsidR="0022607F" w:rsidRPr="000E5EC8" w:rsidRDefault="0022607F" w:rsidP="0022607F">
      <w:pPr>
        <w:pStyle w:val="Titre3"/>
        <w:rPr>
          <w:rFonts w:ascii="Helvetica Neue" w:hAnsi="Helvetica Neue"/>
          <w:sz w:val="24"/>
          <w:lang w:val="fr-FR"/>
        </w:rPr>
      </w:pPr>
    </w:p>
    <w:p w14:paraId="5E98E5AE" w14:textId="7325C926" w:rsidR="0022607F" w:rsidRPr="000E5EC8" w:rsidRDefault="0022607F" w:rsidP="0022607F">
      <w:pPr>
        <w:pStyle w:val="Grundschrift"/>
        <w:rPr>
          <w:rFonts w:ascii="Helvetica Neue" w:hAnsi="Helvetica Neue"/>
          <w:i/>
          <w:lang w:val="fr-FR"/>
        </w:rPr>
      </w:pPr>
      <w:r w:rsidRPr="000E5EC8">
        <w:rPr>
          <w:rFonts w:ascii="Helvetica Neue" w:hAnsi="Helvetica Neue"/>
          <w:i/>
          <w:lang w:val="fr-FR"/>
        </w:rPr>
        <w:t xml:space="preserve">(Si </w:t>
      </w:r>
      <w:r>
        <w:rPr>
          <w:rFonts w:ascii="Helvetica Neue" w:hAnsi="Helvetica Neue"/>
          <w:i/>
          <w:lang w:val="fr-FR"/>
        </w:rPr>
        <w:t xml:space="preserve">plusieurs </w:t>
      </w:r>
      <w:proofErr w:type="spellStart"/>
      <w:r>
        <w:rPr>
          <w:rFonts w:ascii="Helvetica Neue" w:hAnsi="Helvetica Neue"/>
          <w:i/>
          <w:lang w:val="fr-FR"/>
        </w:rPr>
        <w:t>requérent</w:t>
      </w:r>
      <w:r w:rsidR="00F3789C">
        <w:rPr>
          <w:rFonts w:ascii="Helvetica Neue" w:hAnsi="Helvetica Neue"/>
          <w:i/>
          <w:lang w:val="fr-FR"/>
        </w:rPr>
        <w:t>·</w:t>
      </w:r>
      <w:r>
        <w:rPr>
          <w:rFonts w:ascii="Helvetica Neue" w:hAnsi="Helvetica Neue"/>
          <w:i/>
          <w:lang w:val="fr-FR"/>
        </w:rPr>
        <w:t>e</w:t>
      </w:r>
      <w:r w:rsidR="00F3789C">
        <w:rPr>
          <w:rFonts w:ascii="Helvetica Neue" w:hAnsi="Helvetica Neue"/>
          <w:i/>
          <w:lang w:val="fr-FR"/>
        </w:rPr>
        <w:t>·</w:t>
      </w:r>
      <w:r>
        <w:rPr>
          <w:rFonts w:ascii="Helvetica Neue" w:hAnsi="Helvetica Neue"/>
          <w:i/>
          <w:lang w:val="fr-FR"/>
        </w:rPr>
        <w:t>s</w:t>
      </w:r>
      <w:proofErr w:type="spellEnd"/>
      <w:r>
        <w:rPr>
          <w:rFonts w:ascii="Helvetica Neue" w:hAnsi="Helvetica Neue"/>
          <w:i/>
          <w:lang w:val="fr-FR"/>
        </w:rPr>
        <w:t>, multiplier les tableaux</w:t>
      </w:r>
      <w:r w:rsidRPr="000E5EC8">
        <w:rPr>
          <w:rFonts w:ascii="Helvetica Neue" w:hAnsi="Helvetica Neue"/>
          <w:i/>
          <w:lang w:val="fr-FR"/>
        </w:rPr>
        <w:t>)</w:t>
      </w:r>
    </w:p>
    <w:p w14:paraId="2AB03069" w14:textId="77777777" w:rsidR="0022607F" w:rsidRPr="000E5EC8" w:rsidRDefault="0022607F" w:rsidP="0022607F">
      <w:pPr>
        <w:rPr>
          <w:rFonts w:ascii="Helvetica Neue" w:hAnsi="Helvetica Neue"/>
        </w:rPr>
      </w:pPr>
    </w:p>
    <w:p w14:paraId="443DEAB6" w14:textId="017C30FF" w:rsidR="0022607F" w:rsidRPr="000E5EC8" w:rsidRDefault="0022607F" w:rsidP="0022607F">
      <w:pPr>
        <w:pStyle w:val="Titre3"/>
        <w:rPr>
          <w:rFonts w:ascii="Helvetica Neue" w:hAnsi="Helvetica Neue"/>
          <w:sz w:val="24"/>
          <w:lang w:val="fr-FR"/>
        </w:rPr>
      </w:pPr>
      <w:r w:rsidRPr="000E5EC8">
        <w:rPr>
          <w:rFonts w:ascii="Helvetica Neue" w:hAnsi="Helvetica Neue"/>
          <w:sz w:val="24"/>
          <w:lang w:val="fr-FR"/>
        </w:rPr>
        <w:t>1.</w:t>
      </w:r>
      <w:r>
        <w:rPr>
          <w:rFonts w:ascii="Helvetica Neue" w:hAnsi="Helvetica Neue"/>
          <w:sz w:val="24"/>
          <w:lang w:val="fr-FR"/>
        </w:rPr>
        <w:t>3</w:t>
      </w:r>
      <w:r w:rsidRPr="000E5EC8">
        <w:rPr>
          <w:rFonts w:ascii="Helvetica Neue" w:hAnsi="Helvetica Neue"/>
          <w:sz w:val="24"/>
          <w:lang w:val="fr-FR"/>
        </w:rPr>
        <w:t xml:space="preserve"> </w:t>
      </w:r>
      <w:proofErr w:type="spellStart"/>
      <w:r>
        <w:rPr>
          <w:rFonts w:ascii="Helvetica Neue" w:hAnsi="Helvetica Neue"/>
          <w:sz w:val="24"/>
          <w:lang w:val="fr-FR"/>
        </w:rPr>
        <w:t>Requérant</w:t>
      </w:r>
      <w:r w:rsidR="00F3789C">
        <w:rPr>
          <w:rFonts w:ascii="Helvetica Neue" w:hAnsi="Helvetica Neue"/>
          <w:sz w:val="24"/>
          <w:lang w:val="fr-FR"/>
        </w:rPr>
        <w:t>·</w:t>
      </w:r>
      <w:r>
        <w:rPr>
          <w:rFonts w:ascii="Helvetica Neue" w:hAnsi="Helvetica Neue"/>
          <w:sz w:val="24"/>
          <w:lang w:val="fr-FR"/>
        </w:rPr>
        <w:t>e</w:t>
      </w:r>
      <w:r w:rsidR="00F3789C">
        <w:rPr>
          <w:rFonts w:ascii="Helvetica Neue" w:hAnsi="Helvetica Neue"/>
          <w:sz w:val="24"/>
          <w:lang w:val="fr-FR"/>
        </w:rPr>
        <w:t>·</w:t>
      </w:r>
      <w:r>
        <w:rPr>
          <w:rFonts w:ascii="Helvetica Neue" w:hAnsi="Helvetica Neue"/>
          <w:sz w:val="24"/>
          <w:lang w:val="fr-FR"/>
        </w:rPr>
        <w:t>s</w:t>
      </w:r>
      <w:proofErr w:type="spellEnd"/>
      <w:r>
        <w:rPr>
          <w:rFonts w:ascii="Helvetica Neue" w:hAnsi="Helvetica Neue"/>
          <w:sz w:val="24"/>
          <w:lang w:val="fr-FR"/>
        </w:rPr>
        <w:t xml:space="preserve"> </w:t>
      </w:r>
      <w:proofErr w:type="spellStart"/>
      <w:r>
        <w:rPr>
          <w:rFonts w:ascii="Helvetica Neue" w:hAnsi="Helvetica Neue"/>
          <w:sz w:val="24"/>
          <w:lang w:val="fr-FR"/>
        </w:rPr>
        <w:t>partenaire</w:t>
      </w:r>
      <w:r w:rsidR="00F3789C">
        <w:rPr>
          <w:rFonts w:ascii="Helvetica Neue" w:hAnsi="Helvetica Neue"/>
          <w:sz w:val="24"/>
          <w:lang w:val="fr-FR"/>
        </w:rPr>
        <w:t>·</w:t>
      </w:r>
      <w:r>
        <w:rPr>
          <w:rFonts w:ascii="Helvetica Neue" w:hAnsi="Helvetica Neue"/>
          <w:sz w:val="24"/>
          <w:lang w:val="fr-FR"/>
        </w:rPr>
        <w:t>s</w:t>
      </w:r>
      <w:proofErr w:type="spellEnd"/>
      <w:r>
        <w:rPr>
          <w:rFonts w:ascii="Helvetica Neue" w:hAnsi="Helvetica Neue"/>
          <w:sz w:val="24"/>
          <w:lang w:val="fr-FR"/>
        </w:rPr>
        <w:t xml:space="preserve"> de terrain</w:t>
      </w:r>
    </w:p>
    <w:p w14:paraId="1662154C" w14:textId="77777777" w:rsidR="0022607F" w:rsidRDefault="0022607F" w:rsidP="0022607F">
      <w:pPr>
        <w:rPr>
          <w:rFonts w:ascii="Helvetica Neue" w:hAnsi="Helvetica Neue"/>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7"/>
        <w:gridCol w:w="6459"/>
      </w:tblGrid>
      <w:tr w:rsidR="0022607F" w:rsidRPr="000E5EC8" w14:paraId="3C2D5B1E" w14:textId="77777777" w:rsidTr="00225F17">
        <w:tc>
          <w:tcPr>
            <w:tcW w:w="1434" w:type="pct"/>
          </w:tcPr>
          <w:p w14:paraId="4BD7BB88"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Nom</w:t>
            </w:r>
          </w:p>
        </w:tc>
        <w:tc>
          <w:tcPr>
            <w:tcW w:w="3566" w:type="pct"/>
          </w:tcPr>
          <w:p w14:paraId="2E422FB7" w14:textId="77777777" w:rsidR="0022607F" w:rsidRPr="000E5EC8" w:rsidRDefault="0022607F" w:rsidP="00225F17">
            <w:pPr>
              <w:pStyle w:val="Grundschrift"/>
              <w:rPr>
                <w:rFonts w:ascii="Helvetica Neue" w:hAnsi="Helvetica Neue"/>
                <w:lang w:val="fr-FR"/>
              </w:rPr>
            </w:pPr>
          </w:p>
        </w:tc>
      </w:tr>
      <w:tr w:rsidR="0022607F" w:rsidRPr="000E5EC8" w14:paraId="36958F12" w14:textId="77777777" w:rsidTr="00225F17">
        <w:tc>
          <w:tcPr>
            <w:tcW w:w="1434" w:type="pct"/>
          </w:tcPr>
          <w:p w14:paraId="330D6D5C"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Prénom</w:t>
            </w:r>
          </w:p>
        </w:tc>
        <w:tc>
          <w:tcPr>
            <w:tcW w:w="3566" w:type="pct"/>
          </w:tcPr>
          <w:p w14:paraId="252925A2" w14:textId="77777777" w:rsidR="0022607F" w:rsidRPr="000E5EC8" w:rsidRDefault="0022607F" w:rsidP="00225F17">
            <w:pPr>
              <w:pStyle w:val="Grundschrift"/>
              <w:rPr>
                <w:rFonts w:ascii="Helvetica Neue" w:hAnsi="Helvetica Neue"/>
                <w:lang w:val="fr-FR"/>
              </w:rPr>
            </w:pPr>
          </w:p>
        </w:tc>
      </w:tr>
      <w:tr w:rsidR="0022607F" w:rsidRPr="000E5EC8" w14:paraId="2E5F64F6" w14:textId="77777777" w:rsidTr="00225F17">
        <w:tc>
          <w:tcPr>
            <w:tcW w:w="1434" w:type="pct"/>
          </w:tcPr>
          <w:p w14:paraId="229E6980" w14:textId="77777777" w:rsidR="0022607F" w:rsidRPr="000E5EC8" w:rsidRDefault="0022607F" w:rsidP="00225F17">
            <w:pPr>
              <w:pStyle w:val="Grundschrift"/>
              <w:rPr>
                <w:rFonts w:ascii="Helvetica Neue" w:hAnsi="Helvetica Neue"/>
                <w:lang w:val="fr-FR"/>
              </w:rPr>
            </w:pPr>
            <w:r>
              <w:rPr>
                <w:rFonts w:ascii="Helvetica Neue" w:hAnsi="Helvetica Neue"/>
                <w:lang w:val="fr-FR"/>
              </w:rPr>
              <w:t>Fonction</w:t>
            </w:r>
          </w:p>
        </w:tc>
        <w:tc>
          <w:tcPr>
            <w:tcW w:w="3566" w:type="pct"/>
          </w:tcPr>
          <w:p w14:paraId="324223AD" w14:textId="77777777" w:rsidR="0022607F" w:rsidRPr="000E5EC8" w:rsidRDefault="0022607F" w:rsidP="00225F17">
            <w:pPr>
              <w:pStyle w:val="Grundschrift"/>
              <w:rPr>
                <w:rFonts w:ascii="Helvetica Neue" w:hAnsi="Helvetica Neue"/>
                <w:lang w:val="fr-FR"/>
              </w:rPr>
            </w:pPr>
          </w:p>
        </w:tc>
      </w:tr>
      <w:tr w:rsidR="0022607F" w:rsidRPr="000E5EC8" w14:paraId="6FECCD1F" w14:textId="77777777" w:rsidTr="00225F17">
        <w:trPr>
          <w:trHeight w:val="252"/>
        </w:trPr>
        <w:tc>
          <w:tcPr>
            <w:tcW w:w="1434" w:type="pct"/>
            <w:tcBorders>
              <w:bottom w:val="single" w:sz="4" w:space="0" w:color="auto"/>
            </w:tcBorders>
          </w:tcPr>
          <w:p w14:paraId="1CB1054A" w14:textId="63408ADC" w:rsidR="0022607F" w:rsidRPr="000E5EC8" w:rsidRDefault="0022607F" w:rsidP="00225F17">
            <w:pPr>
              <w:pStyle w:val="Grundschrift"/>
              <w:rPr>
                <w:rFonts w:ascii="Helvetica Neue" w:hAnsi="Helvetica Neue"/>
                <w:lang w:val="fr-FR"/>
              </w:rPr>
            </w:pPr>
            <w:r>
              <w:rPr>
                <w:rFonts w:ascii="Helvetica Neue" w:hAnsi="Helvetica Neue"/>
                <w:lang w:val="fr-FR"/>
              </w:rPr>
              <w:t>Organisation</w:t>
            </w:r>
            <w:r w:rsidR="00F3789C">
              <w:rPr>
                <w:rFonts w:ascii="Helvetica Neue" w:hAnsi="Helvetica Neue"/>
                <w:lang w:val="fr-FR"/>
              </w:rPr>
              <w:t>/entreprise</w:t>
            </w:r>
          </w:p>
        </w:tc>
        <w:tc>
          <w:tcPr>
            <w:tcW w:w="3566" w:type="pct"/>
            <w:tcBorders>
              <w:bottom w:val="single" w:sz="4" w:space="0" w:color="auto"/>
            </w:tcBorders>
          </w:tcPr>
          <w:p w14:paraId="4E24AC24" w14:textId="77777777" w:rsidR="0022607F" w:rsidRPr="000E5EC8" w:rsidRDefault="0022607F" w:rsidP="00225F17">
            <w:pPr>
              <w:pStyle w:val="Grundschrift"/>
              <w:rPr>
                <w:rFonts w:ascii="Helvetica Neue" w:hAnsi="Helvetica Neue"/>
                <w:lang w:val="fr-FR"/>
              </w:rPr>
            </w:pPr>
          </w:p>
        </w:tc>
      </w:tr>
      <w:tr w:rsidR="0022607F" w:rsidRPr="000E5EC8" w14:paraId="2CF87B56" w14:textId="77777777" w:rsidTr="00225F17">
        <w:trPr>
          <w:trHeight w:val="284"/>
        </w:trPr>
        <w:tc>
          <w:tcPr>
            <w:tcW w:w="1434" w:type="pct"/>
            <w:tcBorders>
              <w:bottom w:val="single" w:sz="4" w:space="0" w:color="auto"/>
            </w:tcBorders>
          </w:tcPr>
          <w:p w14:paraId="6A861B9D"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Adresse</w:t>
            </w:r>
          </w:p>
        </w:tc>
        <w:tc>
          <w:tcPr>
            <w:tcW w:w="3566" w:type="pct"/>
            <w:tcBorders>
              <w:bottom w:val="single" w:sz="4" w:space="0" w:color="auto"/>
            </w:tcBorders>
          </w:tcPr>
          <w:p w14:paraId="35DE51E4" w14:textId="77777777" w:rsidR="0022607F" w:rsidRPr="000E5EC8" w:rsidRDefault="0022607F" w:rsidP="00225F17">
            <w:pPr>
              <w:pStyle w:val="Grundschrift"/>
              <w:rPr>
                <w:rFonts w:ascii="Helvetica Neue" w:hAnsi="Helvetica Neue"/>
                <w:lang w:val="fr-FR"/>
              </w:rPr>
            </w:pPr>
          </w:p>
        </w:tc>
      </w:tr>
      <w:tr w:rsidR="0022607F" w:rsidRPr="000E5EC8" w14:paraId="2D3A7619" w14:textId="77777777" w:rsidTr="00225F17">
        <w:tc>
          <w:tcPr>
            <w:tcW w:w="1434" w:type="pct"/>
          </w:tcPr>
          <w:p w14:paraId="53A04E1C"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Téléphone</w:t>
            </w:r>
          </w:p>
        </w:tc>
        <w:tc>
          <w:tcPr>
            <w:tcW w:w="3566" w:type="pct"/>
          </w:tcPr>
          <w:p w14:paraId="47E16708" w14:textId="77777777" w:rsidR="0022607F" w:rsidRPr="000E5EC8" w:rsidRDefault="0022607F" w:rsidP="00225F17">
            <w:pPr>
              <w:pStyle w:val="Grundschrift"/>
              <w:rPr>
                <w:rFonts w:ascii="Helvetica Neue" w:hAnsi="Helvetica Neue"/>
                <w:lang w:val="fr-FR"/>
              </w:rPr>
            </w:pPr>
          </w:p>
        </w:tc>
      </w:tr>
      <w:tr w:rsidR="0022607F" w:rsidRPr="000E5EC8" w14:paraId="43BCE5DF" w14:textId="77777777" w:rsidTr="00225F17">
        <w:tc>
          <w:tcPr>
            <w:tcW w:w="1434" w:type="pct"/>
          </w:tcPr>
          <w:p w14:paraId="36D16EE8"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E-Mail</w:t>
            </w:r>
          </w:p>
        </w:tc>
        <w:tc>
          <w:tcPr>
            <w:tcW w:w="3566" w:type="pct"/>
          </w:tcPr>
          <w:p w14:paraId="1B987B3F" w14:textId="77777777" w:rsidR="0022607F" w:rsidRPr="000E5EC8" w:rsidRDefault="0022607F" w:rsidP="00225F17">
            <w:pPr>
              <w:pStyle w:val="Grundschrift"/>
              <w:rPr>
                <w:rFonts w:ascii="Helvetica Neue" w:hAnsi="Helvetica Neue"/>
                <w:lang w:val="fr-FR"/>
              </w:rPr>
            </w:pPr>
          </w:p>
        </w:tc>
      </w:tr>
    </w:tbl>
    <w:p w14:paraId="40CB6884" w14:textId="77777777" w:rsidR="0022607F" w:rsidRDefault="0022607F" w:rsidP="0022607F">
      <w:pPr>
        <w:rPr>
          <w:rFonts w:ascii="Helvetica Neue" w:hAnsi="Helvetica Neue"/>
          <w:b/>
          <w:sz w:val="28"/>
          <w:szCs w:val="28"/>
        </w:rPr>
      </w:pPr>
    </w:p>
    <w:p w14:paraId="567554E3" w14:textId="6B337754" w:rsidR="0022607F" w:rsidRPr="000E5EC8" w:rsidRDefault="0022607F" w:rsidP="0022607F">
      <w:pPr>
        <w:pStyle w:val="Grundschrift"/>
        <w:rPr>
          <w:rFonts w:ascii="Helvetica Neue" w:hAnsi="Helvetica Neue"/>
          <w:i/>
          <w:lang w:val="fr-FR"/>
        </w:rPr>
      </w:pPr>
      <w:r w:rsidRPr="000E5EC8">
        <w:rPr>
          <w:rFonts w:ascii="Helvetica Neue" w:hAnsi="Helvetica Neue"/>
          <w:i/>
          <w:lang w:val="fr-FR"/>
        </w:rPr>
        <w:t xml:space="preserve">(Si </w:t>
      </w:r>
      <w:r>
        <w:rPr>
          <w:rFonts w:ascii="Helvetica Neue" w:hAnsi="Helvetica Neue"/>
          <w:i/>
          <w:lang w:val="fr-FR"/>
        </w:rPr>
        <w:t xml:space="preserve">plusieurs </w:t>
      </w:r>
      <w:proofErr w:type="spellStart"/>
      <w:r>
        <w:rPr>
          <w:rFonts w:ascii="Helvetica Neue" w:hAnsi="Helvetica Neue"/>
          <w:i/>
          <w:lang w:val="fr-FR"/>
        </w:rPr>
        <w:t>requér</w:t>
      </w:r>
      <w:r w:rsidR="00F3789C">
        <w:rPr>
          <w:rFonts w:ascii="Helvetica Neue" w:hAnsi="Helvetica Neue"/>
          <w:i/>
          <w:lang w:val="fr-FR"/>
        </w:rPr>
        <w:t>a</w:t>
      </w:r>
      <w:r>
        <w:rPr>
          <w:rFonts w:ascii="Helvetica Neue" w:hAnsi="Helvetica Neue"/>
          <w:i/>
          <w:lang w:val="fr-FR"/>
        </w:rPr>
        <w:t>nt</w:t>
      </w:r>
      <w:r w:rsidR="00F3789C">
        <w:rPr>
          <w:rFonts w:ascii="Helvetica Neue" w:hAnsi="Helvetica Neue"/>
          <w:i/>
          <w:lang w:val="fr-FR"/>
        </w:rPr>
        <w:t>·</w:t>
      </w:r>
      <w:r>
        <w:rPr>
          <w:rFonts w:ascii="Helvetica Neue" w:hAnsi="Helvetica Neue"/>
          <w:i/>
          <w:lang w:val="fr-FR"/>
        </w:rPr>
        <w:t>e</w:t>
      </w:r>
      <w:r w:rsidR="00F3789C">
        <w:rPr>
          <w:rFonts w:ascii="Helvetica Neue" w:hAnsi="Helvetica Neue"/>
          <w:i/>
          <w:lang w:val="fr-FR"/>
        </w:rPr>
        <w:t>·</w:t>
      </w:r>
      <w:r>
        <w:rPr>
          <w:rFonts w:ascii="Helvetica Neue" w:hAnsi="Helvetica Neue"/>
          <w:i/>
          <w:lang w:val="fr-FR"/>
        </w:rPr>
        <w:t>s</w:t>
      </w:r>
      <w:proofErr w:type="spellEnd"/>
      <w:r>
        <w:rPr>
          <w:rFonts w:ascii="Helvetica Neue" w:hAnsi="Helvetica Neue"/>
          <w:i/>
          <w:lang w:val="fr-FR"/>
        </w:rPr>
        <w:t>, multiplier les tableaux</w:t>
      </w:r>
      <w:r w:rsidRPr="000E5EC8">
        <w:rPr>
          <w:rFonts w:ascii="Helvetica Neue" w:hAnsi="Helvetica Neue"/>
          <w:i/>
          <w:lang w:val="fr-FR"/>
        </w:rPr>
        <w:t>)</w:t>
      </w:r>
    </w:p>
    <w:p w14:paraId="6E46667F" w14:textId="77777777" w:rsidR="0022607F" w:rsidRDefault="0022607F" w:rsidP="0022607F">
      <w:pPr>
        <w:rPr>
          <w:rFonts w:ascii="Helvetica Neue" w:hAnsi="Helvetica Neue"/>
          <w:b/>
          <w:sz w:val="28"/>
          <w:szCs w:val="28"/>
        </w:rPr>
      </w:pPr>
    </w:p>
    <w:p w14:paraId="59FB9675" w14:textId="77777777" w:rsidR="0022607F" w:rsidRDefault="0022607F" w:rsidP="0022607F">
      <w:pPr>
        <w:rPr>
          <w:rFonts w:ascii="Helvetica Neue" w:hAnsi="Helvetica Neue"/>
          <w:i/>
          <w:sz w:val="28"/>
          <w:szCs w:val="28"/>
        </w:rPr>
      </w:pPr>
    </w:p>
    <w:p w14:paraId="5F447C24" w14:textId="25416CE7" w:rsidR="0022607F" w:rsidRPr="008433C6" w:rsidRDefault="0022607F" w:rsidP="0022607F">
      <w:pPr>
        <w:rPr>
          <w:rFonts w:ascii="Helvetica" w:eastAsia="Times New Roman" w:hAnsi="Helvetica" w:cs="Times New Roman"/>
          <w:b/>
          <w:i/>
          <w:sz w:val="28"/>
          <w:szCs w:val="28"/>
          <w:lang w:eastAsia="de-DE"/>
        </w:rPr>
      </w:pPr>
      <w:r w:rsidRPr="008433C6">
        <w:rPr>
          <w:rFonts w:ascii="Helvetica" w:hAnsi="Helvetica"/>
          <w:b/>
          <w:sz w:val="28"/>
          <w:szCs w:val="28"/>
          <w:u w:val="single"/>
        </w:rPr>
        <w:t>2. Proposition de projet</w:t>
      </w:r>
    </w:p>
    <w:p w14:paraId="615B6238" w14:textId="77777777" w:rsidR="0022607F" w:rsidRPr="008433C6" w:rsidRDefault="0022607F" w:rsidP="0022607F">
      <w:pPr>
        <w:pStyle w:val="Grundschrift"/>
        <w:rPr>
          <w:rFonts w:ascii="Helvetica" w:hAnsi="Helvetica"/>
          <w:i/>
          <w:lang w:val="fr-FR"/>
        </w:rPr>
      </w:pPr>
      <w:r w:rsidRPr="008433C6">
        <w:rPr>
          <w:rFonts w:ascii="Helvetica" w:hAnsi="Helvetica"/>
          <w:i/>
          <w:lang w:val="fr-FR"/>
        </w:rPr>
        <w:t>(2000 mots max. au total sans les éventuelles références)</w:t>
      </w:r>
    </w:p>
    <w:p w14:paraId="27CDEE11" w14:textId="2232CB15" w:rsidR="005A1693" w:rsidRPr="008433C6" w:rsidRDefault="005A1693" w:rsidP="0022607F">
      <w:pPr>
        <w:pStyle w:val="Titre3"/>
        <w:rPr>
          <w:lang w:val="fr-FR"/>
        </w:rPr>
      </w:pPr>
      <w:r w:rsidRPr="008433C6">
        <w:rPr>
          <w:lang w:val="fr-FR"/>
        </w:rPr>
        <w:t>2.1 Résumé du projet</w:t>
      </w:r>
    </w:p>
    <w:p w14:paraId="5AFBD9DA" w14:textId="2B5021BB" w:rsidR="005A1693" w:rsidRPr="008433C6" w:rsidRDefault="0022607F" w:rsidP="005A1693">
      <w:pPr>
        <w:pStyle w:val="Grundschrift"/>
        <w:rPr>
          <w:rFonts w:ascii="Helvetica" w:hAnsi="Helvetica"/>
          <w:lang w:val="fr-FR"/>
        </w:rPr>
      </w:pPr>
      <w:r w:rsidRPr="008433C6">
        <w:rPr>
          <w:rFonts w:ascii="Helvetica" w:hAnsi="Helvetica"/>
          <w:lang w:val="fr-FR"/>
        </w:rPr>
        <w:t xml:space="preserve"> </w:t>
      </w:r>
      <w:r w:rsidR="005A1693" w:rsidRPr="008433C6">
        <w:rPr>
          <w:rFonts w:ascii="Helvetica" w:hAnsi="Helvetica"/>
          <w:lang w:val="fr-FR"/>
        </w:rPr>
        <w:t>(200 mots environ)</w:t>
      </w:r>
    </w:p>
    <w:p w14:paraId="09D3E2D4" w14:textId="1C08B51F" w:rsidR="0022607F" w:rsidRPr="008433C6" w:rsidRDefault="005A1693" w:rsidP="0022607F">
      <w:pPr>
        <w:pStyle w:val="Titre3"/>
        <w:rPr>
          <w:lang w:val="fr-FR"/>
        </w:rPr>
      </w:pPr>
      <w:r w:rsidRPr="008433C6">
        <w:rPr>
          <w:lang w:val="fr-FR"/>
        </w:rPr>
        <w:t xml:space="preserve">2.2 </w:t>
      </w:r>
      <w:r w:rsidR="008A7D6A" w:rsidRPr="008433C6">
        <w:rPr>
          <w:lang w:val="fr-FR"/>
        </w:rPr>
        <w:t>C</w:t>
      </w:r>
      <w:r w:rsidR="00CF07C4" w:rsidRPr="008433C6">
        <w:rPr>
          <w:lang w:val="fr-FR"/>
        </w:rPr>
        <w:t xml:space="preserve">ontexte </w:t>
      </w:r>
      <w:r w:rsidR="008A7D6A" w:rsidRPr="008433C6">
        <w:rPr>
          <w:lang w:val="fr-FR"/>
        </w:rPr>
        <w:t>et besoins</w:t>
      </w:r>
      <w:r w:rsidR="00625E90" w:rsidRPr="008433C6">
        <w:rPr>
          <w:lang w:val="fr-FR"/>
        </w:rPr>
        <w:t xml:space="preserve"> auxquels répond le</w:t>
      </w:r>
      <w:r w:rsidR="0022607F" w:rsidRPr="008433C6">
        <w:rPr>
          <w:lang w:val="fr-FR"/>
        </w:rPr>
        <w:t xml:space="preserve"> projet</w:t>
      </w:r>
    </w:p>
    <w:p w14:paraId="20B18262" w14:textId="2A1A3576" w:rsidR="0022607F" w:rsidRPr="008433C6" w:rsidRDefault="0022607F" w:rsidP="0022607F">
      <w:pPr>
        <w:pStyle w:val="Grundschrift"/>
        <w:rPr>
          <w:rFonts w:ascii="Helvetica" w:hAnsi="Helvetica"/>
          <w:lang w:val="fr-FR"/>
        </w:rPr>
      </w:pPr>
      <w:r w:rsidRPr="008433C6">
        <w:rPr>
          <w:rFonts w:ascii="Helvetica" w:hAnsi="Helvetica"/>
          <w:lang w:val="fr-FR"/>
        </w:rPr>
        <w:t>(</w:t>
      </w:r>
      <w:r w:rsidR="008A7D6A" w:rsidRPr="008433C6">
        <w:rPr>
          <w:rFonts w:ascii="Helvetica" w:hAnsi="Helvetica"/>
          <w:lang w:val="fr-FR"/>
        </w:rPr>
        <w:t xml:space="preserve">Au sein de quels enjeux de durabilité et de société s’inscrit-il ? </w:t>
      </w:r>
      <w:r w:rsidR="00CF07C4" w:rsidRPr="008433C6">
        <w:rPr>
          <w:rFonts w:ascii="Helvetica" w:hAnsi="Helvetica"/>
          <w:lang w:val="fr-FR"/>
        </w:rPr>
        <w:t>À</w:t>
      </w:r>
      <w:r w:rsidRPr="008433C6">
        <w:rPr>
          <w:rFonts w:ascii="Helvetica" w:hAnsi="Helvetica"/>
          <w:lang w:val="fr-FR"/>
        </w:rPr>
        <w:t xml:space="preserve"> quel</w:t>
      </w:r>
      <w:r w:rsidR="008A7D6A" w:rsidRPr="008433C6">
        <w:rPr>
          <w:rFonts w:ascii="Helvetica" w:hAnsi="Helvetica"/>
          <w:lang w:val="fr-FR"/>
        </w:rPr>
        <w:t xml:space="preserve">s </w:t>
      </w:r>
      <w:r w:rsidRPr="008433C6">
        <w:rPr>
          <w:rFonts w:ascii="Helvetica" w:hAnsi="Helvetica"/>
          <w:lang w:val="fr-FR"/>
        </w:rPr>
        <w:t>besoin</w:t>
      </w:r>
      <w:r w:rsidR="008A7D6A" w:rsidRPr="008433C6">
        <w:rPr>
          <w:rFonts w:ascii="Helvetica" w:hAnsi="Helvetica"/>
          <w:lang w:val="fr-FR"/>
        </w:rPr>
        <w:t>s</w:t>
      </w:r>
      <w:r w:rsidRPr="008433C6">
        <w:rPr>
          <w:rFonts w:ascii="Helvetica" w:hAnsi="Helvetica"/>
          <w:lang w:val="fr-FR"/>
        </w:rPr>
        <w:t xml:space="preserve"> du terrain ce projet répond</w:t>
      </w:r>
      <w:r w:rsidR="00D542CB" w:rsidRPr="008433C6">
        <w:rPr>
          <w:rFonts w:ascii="Helvetica" w:hAnsi="Helvetica"/>
          <w:lang w:val="fr-FR"/>
        </w:rPr>
        <w:t>-il</w:t>
      </w:r>
      <w:r w:rsidRPr="008433C6">
        <w:rPr>
          <w:rFonts w:ascii="Helvetica" w:hAnsi="Helvetica"/>
          <w:lang w:val="fr-FR"/>
        </w:rPr>
        <w:t> ?</w:t>
      </w:r>
      <w:r w:rsidR="008A7D6A" w:rsidRPr="008433C6">
        <w:rPr>
          <w:rFonts w:ascii="Helvetica" w:hAnsi="Helvetica"/>
          <w:lang w:val="fr-FR"/>
        </w:rPr>
        <w:t xml:space="preserve">) </w:t>
      </w:r>
    </w:p>
    <w:p w14:paraId="5B727FBC" w14:textId="529B23AA" w:rsidR="008A7D6A" w:rsidRPr="008433C6" w:rsidRDefault="008A7D6A" w:rsidP="008A7D6A">
      <w:pPr>
        <w:rPr>
          <w:rFonts w:ascii="Helvetica" w:hAnsi="Helvetica"/>
          <w:lang w:val="de-DE" w:eastAsia="de-DE"/>
        </w:rPr>
      </w:pPr>
    </w:p>
    <w:p w14:paraId="794232A6" w14:textId="693A7100" w:rsidR="00625E90" w:rsidRPr="00625E90" w:rsidRDefault="008A7D6A" w:rsidP="008A7D6A">
      <w:pPr>
        <w:rPr>
          <w:rFonts w:ascii="Helvetica" w:hAnsi="Helvetica"/>
          <w:b/>
          <w:bCs/>
          <w:sz w:val="26"/>
          <w:szCs w:val="26"/>
          <w:lang w:val="de-DE" w:eastAsia="de-DE"/>
        </w:rPr>
      </w:pPr>
      <w:r w:rsidRPr="00625E90">
        <w:rPr>
          <w:rFonts w:ascii="Helvetica" w:hAnsi="Helvetica"/>
          <w:b/>
          <w:bCs/>
          <w:sz w:val="26"/>
          <w:szCs w:val="26"/>
          <w:lang w:val="de-DE" w:eastAsia="de-DE"/>
        </w:rPr>
        <w:t xml:space="preserve">2.3 </w:t>
      </w:r>
      <w:proofErr w:type="spellStart"/>
      <w:r w:rsidRPr="00625E90">
        <w:rPr>
          <w:rFonts w:ascii="Helvetica" w:hAnsi="Helvetica"/>
          <w:b/>
          <w:bCs/>
          <w:sz w:val="26"/>
          <w:szCs w:val="26"/>
          <w:lang w:val="de-DE" w:eastAsia="de-DE"/>
        </w:rPr>
        <w:t>Objectifs</w:t>
      </w:r>
      <w:proofErr w:type="spellEnd"/>
      <w:r w:rsidRPr="00625E90">
        <w:rPr>
          <w:rFonts w:ascii="Helvetica" w:hAnsi="Helvetica"/>
          <w:b/>
          <w:bCs/>
          <w:sz w:val="26"/>
          <w:szCs w:val="26"/>
          <w:lang w:val="de-DE" w:eastAsia="de-DE"/>
        </w:rPr>
        <w:t xml:space="preserve"> du </w:t>
      </w:r>
      <w:proofErr w:type="spellStart"/>
      <w:r w:rsidRPr="00625E90">
        <w:rPr>
          <w:rFonts w:ascii="Helvetica" w:hAnsi="Helvetica"/>
          <w:b/>
          <w:bCs/>
          <w:sz w:val="26"/>
          <w:szCs w:val="26"/>
          <w:lang w:val="de-DE" w:eastAsia="de-DE"/>
        </w:rPr>
        <w:t>projet</w:t>
      </w:r>
      <w:proofErr w:type="spellEnd"/>
    </w:p>
    <w:p w14:paraId="74A01A82" w14:textId="04B9C6EF" w:rsidR="008A7D6A" w:rsidRPr="00625E90" w:rsidRDefault="00625E90" w:rsidP="00625E90">
      <w:pPr>
        <w:rPr>
          <w:rFonts w:ascii="Helvetica" w:hAnsi="Helvetica"/>
          <w:sz w:val="20"/>
          <w:szCs w:val="20"/>
          <w:lang w:val="de-DE" w:eastAsia="de-DE"/>
        </w:rPr>
      </w:pPr>
      <w:r w:rsidRPr="00625E90">
        <w:rPr>
          <w:rFonts w:ascii="Helvetica" w:hAnsi="Helvetica"/>
          <w:sz w:val="20"/>
          <w:szCs w:val="20"/>
          <w:lang w:val="de-DE" w:eastAsia="de-DE"/>
        </w:rPr>
        <w:t>(</w:t>
      </w:r>
      <w:proofErr w:type="spellStart"/>
      <w:r>
        <w:rPr>
          <w:rFonts w:ascii="Helvetica" w:hAnsi="Helvetica"/>
          <w:sz w:val="20"/>
          <w:szCs w:val="20"/>
          <w:lang w:val="de-DE" w:eastAsia="de-DE"/>
        </w:rPr>
        <w:t>Quels</w:t>
      </w:r>
      <w:proofErr w:type="spellEnd"/>
      <w:r>
        <w:rPr>
          <w:rFonts w:ascii="Helvetica" w:hAnsi="Helvetica"/>
          <w:sz w:val="20"/>
          <w:szCs w:val="20"/>
          <w:lang w:val="de-DE" w:eastAsia="de-DE"/>
        </w:rPr>
        <w:t xml:space="preserve"> </w:t>
      </w:r>
      <w:proofErr w:type="spellStart"/>
      <w:r>
        <w:rPr>
          <w:rFonts w:ascii="Helvetica" w:hAnsi="Helvetica"/>
          <w:sz w:val="20"/>
          <w:szCs w:val="20"/>
          <w:lang w:val="de-DE" w:eastAsia="de-DE"/>
        </w:rPr>
        <w:t>c</w:t>
      </w:r>
      <w:r w:rsidRPr="00625E90">
        <w:rPr>
          <w:rFonts w:ascii="Helvetica" w:hAnsi="Helvetica"/>
          <w:sz w:val="20"/>
          <w:szCs w:val="20"/>
          <w:lang w:val="de-DE" w:eastAsia="de-DE"/>
        </w:rPr>
        <w:t>hangements</w:t>
      </w:r>
      <w:proofErr w:type="spellEnd"/>
      <w:r w:rsidRPr="00625E90">
        <w:rPr>
          <w:rFonts w:ascii="Helvetica" w:hAnsi="Helvetica"/>
          <w:sz w:val="20"/>
          <w:szCs w:val="20"/>
          <w:lang w:val="de-DE" w:eastAsia="de-DE"/>
        </w:rPr>
        <w:t xml:space="preserve"> </w:t>
      </w:r>
      <w:proofErr w:type="spellStart"/>
      <w:r>
        <w:rPr>
          <w:rFonts w:ascii="Helvetica" w:hAnsi="Helvetica"/>
          <w:sz w:val="20"/>
          <w:szCs w:val="20"/>
          <w:lang w:val="de-DE" w:eastAsia="de-DE"/>
        </w:rPr>
        <w:t>seront</w:t>
      </w:r>
      <w:proofErr w:type="spellEnd"/>
      <w:r>
        <w:rPr>
          <w:rFonts w:ascii="Helvetica" w:hAnsi="Helvetica"/>
          <w:sz w:val="20"/>
          <w:szCs w:val="20"/>
          <w:lang w:val="de-DE" w:eastAsia="de-DE"/>
        </w:rPr>
        <w:t xml:space="preserve"> </w:t>
      </w:r>
      <w:proofErr w:type="spellStart"/>
      <w:r w:rsidRPr="00625E90">
        <w:rPr>
          <w:rFonts w:ascii="Helvetica" w:hAnsi="Helvetica"/>
          <w:sz w:val="20"/>
          <w:szCs w:val="20"/>
          <w:lang w:val="de-DE" w:eastAsia="de-DE"/>
        </w:rPr>
        <w:t>induits</w:t>
      </w:r>
      <w:proofErr w:type="spellEnd"/>
      <w:r w:rsidRPr="00625E90">
        <w:rPr>
          <w:rFonts w:ascii="Helvetica" w:hAnsi="Helvetica"/>
          <w:sz w:val="20"/>
          <w:szCs w:val="20"/>
          <w:lang w:val="de-DE" w:eastAsia="de-DE"/>
        </w:rPr>
        <w:t xml:space="preserve"> par le </w:t>
      </w:r>
      <w:proofErr w:type="spellStart"/>
      <w:r w:rsidRPr="00625E90">
        <w:rPr>
          <w:rFonts w:ascii="Helvetica" w:hAnsi="Helvetica"/>
          <w:sz w:val="20"/>
          <w:szCs w:val="20"/>
          <w:lang w:val="de-DE" w:eastAsia="de-DE"/>
        </w:rPr>
        <w:t>projet</w:t>
      </w:r>
      <w:proofErr w:type="spellEnd"/>
      <w:r>
        <w:rPr>
          <w:rFonts w:ascii="Helvetica" w:hAnsi="Helvetica"/>
          <w:sz w:val="20"/>
          <w:szCs w:val="20"/>
          <w:lang w:val="de-DE" w:eastAsia="de-DE"/>
        </w:rPr>
        <w:t>?</w:t>
      </w:r>
      <w:r w:rsidRPr="00625E90">
        <w:rPr>
          <w:rFonts w:ascii="Helvetica" w:hAnsi="Helvetica"/>
          <w:sz w:val="20"/>
          <w:szCs w:val="20"/>
          <w:lang w:val="de-DE" w:eastAsia="de-DE"/>
        </w:rPr>
        <w:t>)</w:t>
      </w:r>
    </w:p>
    <w:p w14:paraId="3F46A950" w14:textId="470B6AA9" w:rsidR="0022607F" w:rsidRPr="00625E90" w:rsidRDefault="005A1693" w:rsidP="0022607F">
      <w:pPr>
        <w:pStyle w:val="Titre3"/>
        <w:rPr>
          <w:lang w:val="fr-FR"/>
        </w:rPr>
      </w:pPr>
      <w:r w:rsidRPr="00625E90">
        <w:rPr>
          <w:lang w:val="fr-FR"/>
        </w:rPr>
        <w:t>2.4</w:t>
      </w:r>
      <w:r w:rsidR="0022607F" w:rsidRPr="00625E90">
        <w:rPr>
          <w:lang w:val="fr-FR"/>
        </w:rPr>
        <w:t xml:space="preserve"> Méthodologie</w:t>
      </w:r>
    </w:p>
    <w:p w14:paraId="14DA2C78" w14:textId="3872FB99" w:rsidR="0022607F" w:rsidRPr="00625E90" w:rsidRDefault="00CF07C4" w:rsidP="0022607F">
      <w:pPr>
        <w:pStyle w:val="Grundschrift"/>
        <w:rPr>
          <w:rFonts w:ascii="Helvetica" w:hAnsi="Helvetica"/>
          <w:lang w:val="fr-FR"/>
        </w:rPr>
      </w:pPr>
      <w:r w:rsidRPr="00625E90">
        <w:rPr>
          <w:rFonts w:ascii="Helvetica" w:hAnsi="Helvetica"/>
          <w:lang w:val="fr-FR"/>
        </w:rPr>
        <w:t>(</w:t>
      </w:r>
      <w:r w:rsidR="0022607F" w:rsidRPr="00625E90">
        <w:rPr>
          <w:rFonts w:ascii="Helvetica" w:hAnsi="Helvetica"/>
          <w:lang w:val="fr-FR"/>
        </w:rPr>
        <w:t xml:space="preserve">Décrivez la manière de procéder dans la recherche et les modalités de collaboration entre </w:t>
      </w:r>
      <w:proofErr w:type="spellStart"/>
      <w:r w:rsidR="0022607F" w:rsidRPr="00625E90">
        <w:rPr>
          <w:rFonts w:ascii="Helvetica" w:hAnsi="Helvetica"/>
          <w:lang w:val="fr-FR"/>
        </w:rPr>
        <w:t>chercheur</w:t>
      </w:r>
      <w:r w:rsidR="00F3789C" w:rsidRPr="00625E90">
        <w:rPr>
          <w:rFonts w:ascii="Helvetica" w:hAnsi="Helvetica"/>
          <w:lang w:val="fr-FR"/>
        </w:rPr>
        <w:t>·</w:t>
      </w:r>
      <w:r w:rsidR="0022607F" w:rsidRPr="00625E90">
        <w:rPr>
          <w:rFonts w:ascii="Helvetica" w:hAnsi="Helvetica"/>
          <w:lang w:val="fr-FR"/>
        </w:rPr>
        <w:t>se</w:t>
      </w:r>
      <w:r w:rsidR="00F3789C" w:rsidRPr="00625E90">
        <w:rPr>
          <w:rFonts w:ascii="Helvetica" w:hAnsi="Helvetica"/>
          <w:lang w:val="fr-FR"/>
        </w:rPr>
        <w:t>·</w:t>
      </w:r>
      <w:r w:rsidR="0022607F" w:rsidRPr="00625E90">
        <w:rPr>
          <w:rFonts w:ascii="Helvetica" w:hAnsi="Helvetica"/>
          <w:lang w:val="fr-FR"/>
        </w:rPr>
        <w:t>s</w:t>
      </w:r>
      <w:proofErr w:type="spellEnd"/>
      <w:r w:rsidR="0022607F" w:rsidRPr="00625E90">
        <w:rPr>
          <w:rFonts w:ascii="Helvetica" w:hAnsi="Helvetica"/>
          <w:lang w:val="fr-FR"/>
        </w:rPr>
        <w:t xml:space="preserve"> UNIL et partenaires de </w:t>
      </w:r>
      <w:r w:rsidR="00625E90">
        <w:rPr>
          <w:rFonts w:ascii="Helvetica" w:hAnsi="Helvetica"/>
          <w:lang w:val="fr-FR"/>
        </w:rPr>
        <w:t>terrain</w:t>
      </w:r>
      <w:r w:rsidRPr="00625E90">
        <w:rPr>
          <w:rFonts w:ascii="Helvetica" w:hAnsi="Helvetica"/>
          <w:lang w:val="fr-FR"/>
        </w:rPr>
        <w:t>)</w:t>
      </w:r>
    </w:p>
    <w:p w14:paraId="106608BB" w14:textId="77777777" w:rsidR="005A1693" w:rsidRDefault="005A1693" w:rsidP="0022607F">
      <w:pPr>
        <w:pStyle w:val="Grundschrift"/>
        <w:rPr>
          <w:rFonts w:ascii="Helvetica Neue" w:hAnsi="Helvetica Neue"/>
          <w:lang w:val="fr-FR"/>
        </w:rPr>
      </w:pPr>
    </w:p>
    <w:p w14:paraId="339DE592" w14:textId="763790C5" w:rsidR="005A1693" w:rsidRPr="000E5EC8" w:rsidRDefault="005A1693" w:rsidP="005A1693">
      <w:pPr>
        <w:pStyle w:val="Titre3"/>
        <w:rPr>
          <w:rFonts w:ascii="Helvetica Neue" w:hAnsi="Helvetica Neue"/>
          <w:lang w:val="fr-FR"/>
        </w:rPr>
      </w:pPr>
      <w:r>
        <w:rPr>
          <w:rFonts w:ascii="Helvetica Neue" w:hAnsi="Helvetica Neue"/>
          <w:lang w:val="fr-FR"/>
        </w:rPr>
        <w:lastRenderedPageBreak/>
        <w:t>2.5</w:t>
      </w:r>
      <w:r w:rsidRPr="000E5EC8">
        <w:rPr>
          <w:rFonts w:ascii="Helvetica Neue" w:hAnsi="Helvetica Neue"/>
          <w:lang w:val="fr-FR"/>
        </w:rPr>
        <w:t xml:space="preserve"> </w:t>
      </w:r>
      <w:r>
        <w:rPr>
          <w:rFonts w:ascii="Helvetica Neue" w:hAnsi="Helvetica Neue"/>
          <w:lang w:val="fr-FR"/>
        </w:rPr>
        <w:t>Résultats attendus du projet</w:t>
      </w:r>
    </w:p>
    <w:p w14:paraId="3569B6FD" w14:textId="0BC47BBA" w:rsidR="005A1693" w:rsidRPr="00F3789C" w:rsidRDefault="00CF07C4" w:rsidP="0022607F">
      <w:pPr>
        <w:pStyle w:val="Grundschrift"/>
        <w:rPr>
          <w:rFonts w:ascii="Helvetica Neue" w:hAnsi="Helvetica Neue"/>
          <w:lang w:val="fr-FR"/>
        </w:rPr>
      </w:pPr>
      <w:r>
        <w:rPr>
          <w:rFonts w:ascii="Helvetica Neue" w:hAnsi="Helvetica Neue"/>
          <w:lang w:val="fr-FR"/>
        </w:rPr>
        <w:t>(</w:t>
      </w:r>
      <w:r w:rsidR="005A1693" w:rsidRPr="00F3789C">
        <w:rPr>
          <w:rFonts w:ascii="Helvetica Neue" w:hAnsi="Helvetica Neue"/>
          <w:lang w:val="fr-FR"/>
        </w:rPr>
        <w:t xml:space="preserve">Décrivez </w:t>
      </w:r>
      <w:r w:rsidR="005A1693" w:rsidRPr="00A34B71">
        <w:rPr>
          <w:rFonts w:ascii="Helvetica Neue" w:hAnsi="Helvetica Neue"/>
          <w:lang w:val="fr-FR"/>
        </w:rPr>
        <w:t>quels types de connaissances seront produites pour répondre aux besoins des partenaires de terrain et quels seront les livrables du projet.</w:t>
      </w:r>
      <w:r>
        <w:rPr>
          <w:rFonts w:ascii="Helvetica Neue" w:hAnsi="Helvetica Neue"/>
          <w:lang w:val="fr-FR"/>
        </w:rPr>
        <w:t xml:space="preserve"> </w:t>
      </w:r>
      <w:r w:rsidR="00F15C8C">
        <w:rPr>
          <w:rFonts w:ascii="Helvetica Neue" w:hAnsi="Helvetica Neue"/>
          <w:lang w:val="fr-FR"/>
        </w:rPr>
        <w:t>Vous pouvez aussi décrire</w:t>
      </w:r>
      <w:r>
        <w:rPr>
          <w:rFonts w:ascii="Helvetica Neue" w:hAnsi="Helvetica Neue"/>
          <w:lang w:val="fr-FR"/>
        </w:rPr>
        <w:t xml:space="preserve"> les résultats que le projet générera pour la recherche académique)</w:t>
      </w:r>
    </w:p>
    <w:p w14:paraId="10E8B93C" w14:textId="1BA6D15C" w:rsidR="0022607F" w:rsidRPr="000E5EC8" w:rsidRDefault="005A1693" w:rsidP="0022607F">
      <w:pPr>
        <w:pStyle w:val="Titre3"/>
        <w:rPr>
          <w:rFonts w:ascii="Helvetica Neue" w:hAnsi="Helvetica Neue"/>
          <w:lang w:val="fr-FR"/>
        </w:rPr>
      </w:pPr>
      <w:r>
        <w:rPr>
          <w:rFonts w:ascii="Helvetica Neue" w:hAnsi="Helvetica Neue"/>
          <w:lang w:val="fr-FR"/>
        </w:rPr>
        <w:t>2.6</w:t>
      </w:r>
      <w:r w:rsidR="0022607F" w:rsidRPr="000E5EC8">
        <w:rPr>
          <w:rFonts w:ascii="Helvetica Neue" w:hAnsi="Helvetica Neue"/>
          <w:lang w:val="fr-FR"/>
        </w:rPr>
        <w:t xml:space="preserve"> Déroulement et planning</w:t>
      </w:r>
    </w:p>
    <w:p w14:paraId="4B16EAC5" w14:textId="36333287" w:rsidR="0022607F" w:rsidRDefault="0022607F" w:rsidP="0022607F">
      <w:pPr>
        <w:pStyle w:val="Grundschrift"/>
        <w:rPr>
          <w:rFonts w:ascii="Helvetica Neue" w:hAnsi="Helvetica Neue"/>
          <w:lang w:val="fr-FR"/>
        </w:rPr>
      </w:pPr>
      <w:r w:rsidRPr="000017AE">
        <w:rPr>
          <w:rFonts w:ascii="Helvetica Neue" w:hAnsi="Helvetica Neue"/>
          <w:lang w:val="fr-FR"/>
        </w:rPr>
        <w:t>(Décriv</w:t>
      </w:r>
      <w:r>
        <w:rPr>
          <w:rFonts w:ascii="Helvetica Neue" w:hAnsi="Helvetica Neue"/>
          <w:lang w:val="fr-FR"/>
        </w:rPr>
        <w:t>ez les grandes étapes du projet</w:t>
      </w:r>
      <w:r w:rsidRPr="000017AE">
        <w:rPr>
          <w:rFonts w:ascii="Helvetica Neue" w:hAnsi="Helvetica Neue"/>
          <w:lang w:val="fr-FR"/>
        </w:rPr>
        <w:t xml:space="preserve"> et leur durée)</w:t>
      </w:r>
    </w:p>
    <w:p w14:paraId="378BD947" w14:textId="77777777" w:rsidR="0022607F" w:rsidRPr="000017AE" w:rsidRDefault="0022607F" w:rsidP="0022607F">
      <w:pPr>
        <w:pStyle w:val="Grundschrift"/>
        <w:rPr>
          <w:rFonts w:ascii="Helvetica Neue" w:hAnsi="Helvetica Neue"/>
          <w:lang w:val="fr-FR"/>
        </w:rPr>
      </w:pPr>
    </w:p>
    <w:p w14:paraId="0B1B3723" w14:textId="77777777" w:rsidR="0022607F" w:rsidRDefault="0022607F" w:rsidP="0022607F">
      <w:pPr>
        <w:pStyle w:val="Titre1"/>
        <w:numPr>
          <w:ilvl w:val="0"/>
          <w:numId w:val="0"/>
        </w:numPr>
        <w:rPr>
          <w:rFonts w:ascii="Helvetica Neue" w:hAnsi="Helvetica Neue"/>
          <w:sz w:val="28"/>
          <w:szCs w:val="28"/>
          <w:u w:val="single"/>
          <w:lang w:val="fr-FR"/>
        </w:rPr>
      </w:pPr>
      <w:r w:rsidRPr="008433C6">
        <w:rPr>
          <w:rFonts w:ascii="Helvetica Neue" w:hAnsi="Helvetica Neue"/>
          <w:iCs/>
          <w:kern w:val="0"/>
          <w:sz w:val="28"/>
          <w:szCs w:val="28"/>
          <w:u w:val="single"/>
          <w:lang w:val="fr-FR"/>
        </w:rPr>
        <w:t xml:space="preserve">3. </w:t>
      </w:r>
      <w:r w:rsidRPr="005B1FF3">
        <w:rPr>
          <w:rFonts w:ascii="Helvetica Neue" w:hAnsi="Helvetica Neue"/>
          <w:sz w:val="28"/>
          <w:szCs w:val="28"/>
          <w:u w:val="single"/>
          <w:lang w:val="fr-FR"/>
        </w:rPr>
        <w:t>Budget</w:t>
      </w:r>
    </w:p>
    <w:p w14:paraId="2E1EF1FD" w14:textId="620D5768" w:rsidR="0022607F" w:rsidRPr="008433C6" w:rsidRDefault="0022607F" w:rsidP="00A34B71">
      <w:pPr>
        <w:pStyle w:val="Grundschrift"/>
        <w:rPr>
          <w:rFonts w:ascii="Helvetica Neue" w:hAnsi="Helvetica Neue"/>
          <w:lang w:val="fr-CH"/>
        </w:rPr>
      </w:pPr>
      <w:r w:rsidRPr="00A34B71">
        <w:rPr>
          <w:rFonts w:ascii="Helvetica Neue" w:hAnsi="Helvetica Neue"/>
          <w:lang w:val="fr-FR"/>
        </w:rPr>
        <w:t>(Distingue</w:t>
      </w:r>
      <w:r w:rsidR="00285549">
        <w:rPr>
          <w:rFonts w:ascii="Helvetica Neue" w:hAnsi="Helvetica Neue"/>
          <w:lang w:val="fr-FR"/>
        </w:rPr>
        <w:t>z</w:t>
      </w:r>
      <w:r w:rsidRPr="00A34B71">
        <w:rPr>
          <w:rFonts w:ascii="Helvetica Neue" w:hAnsi="Helvetica Neue"/>
          <w:lang w:val="fr-FR"/>
        </w:rPr>
        <w:t xml:space="preserve"> les besoins par poste et précise</w:t>
      </w:r>
      <w:r w:rsidR="00285549">
        <w:rPr>
          <w:rFonts w:ascii="Helvetica Neue" w:hAnsi="Helvetica Neue"/>
          <w:lang w:val="fr-FR"/>
        </w:rPr>
        <w:t>z</w:t>
      </w:r>
      <w:r w:rsidRPr="00A34B71">
        <w:rPr>
          <w:rFonts w:ascii="Helvetica Neue" w:hAnsi="Helvetica Neue"/>
          <w:lang w:val="fr-FR"/>
        </w:rPr>
        <w:t xml:space="preserve"> la part demandée à la plateforme Volteface et les contributions des </w:t>
      </w:r>
      <w:proofErr w:type="spellStart"/>
      <w:proofErr w:type="gramStart"/>
      <w:r w:rsidR="005A1693" w:rsidRPr="00A34B71">
        <w:rPr>
          <w:rFonts w:ascii="Helvetica Neue" w:hAnsi="Helvetica Neue"/>
          <w:lang w:val="fr-FR"/>
        </w:rPr>
        <w:t>chercheur.se.s</w:t>
      </w:r>
      <w:proofErr w:type="spellEnd"/>
      <w:proofErr w:type="gramEnd"/>
      <w:r w:rsidR="005A1693" w:rsidRPr="00A34B71">
        <w:rPr>
          <w:rFonts w:ascii="Helvetica Neue" w:hAnsi="Helvetica Neue"/>
          <w:lang w:val="fr-FR"/>
        </w:rPr>
        <w:t xml:space="preserve"> et </w:t>
      </w:r>
      <w:proofErr w:type="spellStart"/>
      <w:r w:rsidRPr="00A34B71">
        <w:rPr>
          <w:rFonts w:ascii="Helvetica Neue" w:hAnsi="Helvetica Neue"/>
          <w:lang w:val="fr-FR"/>
        </w:rPr>
        <w:t>partenaire.s</w:t>
      </w:r>
      <w:proofErr w:type="spellEnd"/>
      <w:r w:rsidRPr="00A34B71">
        <w:rPr>
          <w:rFonts w:ascii="Helvetica Neue" w:hAnsi="Helvetica Neue"/>
          <w:lang w:val="fr-FR"/>
        </w:rPr>
        <w:t>)</w:t>
      </w:r>
    </w:p>
    <w:p w14:paraId="74363A31" w14:textId="77777777" w:rsidR="0022607F" w:rsidRPr="000E5EC8" w:rsidRDefault="0022607F" w:rsidP="0022607F">
      <w:pPr>
        <w:pStyle w:val="Grundschrift"/>
        <w:rPr>
          <w:rFonts w:ascii="Helvetica Neue" w:hAnsi="Helvetica Neue"/>
          <w: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126"/>
        <w:gridCol w:w="2411"/>
        <w:gridCol w:w="2114"/>
      </w:tblGrid>
      <w:tr w:rsidR="0022607F" w:rsidRPr="000E5EC8" w14:paraId="4C4DBDF3" w14:textId="77777777" w:rsidTr="00A54E83">
        <w:trPr>
          <w:trHeight w:val="402"/>
        </w:trPr>
        <w:tc>
          <w:tcPr>
            <w:tcW w:w="1328" w:type="pct"/>
          </w:tcPr>
          <w:p w14:paraId="5F636E59" w14:textId="77777777" w:rsidR="0022607F" w:rsidRPr="000E5EC8" w:rsidRDefault="0022607F" w:rsidP="00A34B71">
            <w:pPr>
              <w:pStyle w:val="Grundschrift"/>
              <w:jc w:val="center"/>
              <w:rPr>
                <w:rFonts w:ascii="Helvetica Neue" w:hAnsi="Helvetica Neue"/>
                <w:lang w:val="fr-FR"/>
              </w:rPr>
            </w:pPr>
          </w:p>
        </w:tc>
        <w:tc>
          <w:tcPr>
            <w:tcW w:w="1174" w:type="pct"/>
          </w:tcPr>
          <w:p w14:paraId="048D329D" w14:textId="77777777" w:rsidR="0022607F" w:rsidRPr="000E5EC8" w:rsidRDefault="0022607F" w:rsidP="00A34B71">
            <w:pPr>
              <w:pStyle w:val="Grundschrift"/>
              <w:jc w:val="center"/>
              <w:rPr>
                <w:rFonts w:ascii="Helvetica Neue" w:hAnsi="Helvetica Neue"/>
                <w:lang w:val="fr-FR"/>
              </w:rPr>
            </w:pPr>
            <w:r w:rsidRPr="000E5EC8">
              <w:rPr>
                <w:rFonts w:ascii="Helvetica Neue" w:hAnsi="Helvetica Neue"/>
                <w:lang w:val="fr-FR"/>
              </w:rPr>
              <w:t>20</w:t>
            </w:r>
            <w:r>
              <w:rPr>
                <w:rFonts w:ascii="Helvetica Neue" w:hAnsi="Helvetica Neue"/>
                <w:lang w:val="fr-FR"/>
              </w:rPr>
              <w:t>21</w:t>
            </w:r>
          </w:p>
          <w:p w14:paraId="37DB6230" w14:textId="77777777" w:rsidR="0022607F" w:rsidRPr="000E5EC8" w:rsidRDefault="0022607F" w:rsidP="00A34B71">
            <w:pPr>
              <w:pStyle w:val="Grundschrift"/>
              <w:jc w:val="center"/>
              <w:rPr>
                <w:rFonts w:ascii="Helvetica Neue" w:hAnsi="Helvetica Neue"/>
                <w:lang w:val="fr-FR"/>
              </w:rPr>
            </w:pPr>
            <w:r>
              <w:rPr>
                <w:rFonts w:ascii="Helvetica Neue" w:hAnsi="Helvetica Neue"/>
                <w:lang w:val="fr-FR"/>
              </w:rPr>
              <w:t>(</w:t>
            </w:r>
            <w:proofErr w:type="gramStart"/>
            <w:r>
              <w:rPr>
                <w:rFonts w:ascii="Helvetica Neue" w:hAnsi="Helvetica Neue"/>
                <w:lang w:val="fr-FR"/>
              </w:rPr>
              <w:t>dès</w:t>
            </w:r>
            <w:proofErr w:type="gramEnd"/>
            <w:r>
              <w:rPr>
                <w:rFonts w:ascii="Helvetica Neue" w:hAnsi="Helvetica Neue"/>
                <w:lang w:val="fr-FR"/>
              </w:rPr>
              <w:t xml:space="preserve"> août 2021)</w:t>
            </w:r>
          </w:p>
        </w:tc>
        <w:tc>
          <w:tcPr>
            <w:tcW w:w="1331" w:type="pct"/>
          </w:tcPr>
          <w:p w14:paraId="7652AB45" w14:textId="41E8BFC6" w:rsidR="0022607F" w:rsidRPr="000E5EC8" w:rsidRDefault="0022607F" w:rsidP="00A34B71">
            <w:pPr>
              <w:pStyle w:val="Grundschrift"/>
              <w:tabs>
                <w:tab w:val="center" w:pos="1135"/>
              </w:tabs>
              <w:jc w:val="center"/>
              <w:rPr>
                <w:rFonts w:ascii="Helvetica Neue" w:hAnsi="Helvetica Neue"/>
                <w:lang w:val="fr-FR"/>
              </w:rPr>
            </w:pPr>
            <w:r w:rsidRPr="000E5EC8">
              <w:rPr>
                <w:rFonts w:ascii="Helvetica Neue" w:hAnsi="Helvetica Neue"/>
                <w:lang w:val="fr-FR"/>
              </w:rPr>
              <w:t>20</w:t>
            </w:r>
            <w:r>
              <w:rPr>
                <w:rFonts w:ascii="Helvetica Neue" w:hAnsi="Helvetica Neue"/>
                <w:lang w:val="fr-FR"/>
              </w:rPr>
              <w:t>22</w:t>
            </w:r>
          </w:p>
          <w:p w14:paraId="5C815C1E" w14:textId="77777777" w:rsidR="0022607F" w:rsidRPr="000E5EC8" w:rsidRDefault="0022607F" w:rsidP="00A34B71">
            <w:pPr>
              <w:pStyle w:val="Grundschrift"/>
              <w:jc w:val="center"/>
              <w:rPr>
                <w:rFonts w:ascii="Helvetica Neue" w:hAnsi="Helvetica Neue"/>
                <w:b/>
                <w:lang w:val="fr-FR"/>
              </w:rPr>
            </w:pPr>
            <w:r>
              <w:rPr>
                <w:rFonts w:ascii="Helvetica Neue" w:hAnsi="Helvetica Neue"/>
                <w:lang w:val="fr-FR"/>
              </w:rPr>
              <w:t>(</w:t>
            </w:r>
            <w:proofErr w:type="gramStart"/>
            <w:r>
              <w:rPr>
                <w:rFonts w:ascii="Helvetica Neue" w:hAnsi="Helvetica Neue"/>
                <w:lang w:val="fr-FR"/>
              </w:rPr>
              <w:t>avant</w:t>
            </w:r>
            <w:proofErr w:type="gramEnd"/>
            <w:r>
              <w:rPr>
                <w:rFonts w:ascii="Helvetica Neue" w:hAnsi="Helvetica Neue"/>
                <w:lang w:val="fr-FR"/>
              </w:rPr>
              <w:t xml:space="preserve"> fin décembre 2022)</w:t>
            </w:r>
          </w:p>
        </w:tc>
        <w:tc>
          <w:tcPr>
            <w:tcW w:w="1167" w:type="pct"/>
          </w:tcPr>
          <w:p w14:paraId="69B7D405" w14:textId="77777777" w:rsidR="0022607F" w:rsidRPr="000E5EC8" w:rsidRDefault="0022607F" w:rsidP="00A34B71">
            <w:pPr>
              <w:pStyle w:val="Grundschrift"/>
              <w:jc w:val="center"/>
              <w:rPr>
                <w:rFonts w:ascii="Helvetica Neue" w:hAnsi="Helvetica Neue"/>
                <w:b/>
                <w:lang w:val="fr-FR"/>
              </w:rPr>
            </w:pPr>
            <w:r w:rsidRPr="000E5EC8">
              <w:rPr>
                <w:rFonts w:ascii="Helvetica Neue" w:hAnsi="Helvetica Neue"/>
                <w:b/>
                <w:lang w:val="fr-FR"/>
              </w:rPr>
              <w:t>Total</w:t>
            </w:r>
          </w:p>
        </w:tc>
      </w:tr>
      <w:tr w:rsidR="0022607F" w:rsidRPr="000E5EC8" w14:paraId="2FB77039" w14:textId="77777777" w:rsidTr="00A54E83">
        <w:trPr>
          <w:trHeight w:val="851"/>
        </w:trPr>
        <w:tc>
          <w:tcPr>
            <w:tcW w:w="1328" w:type="pct"/>
          </w:tcPr>
          <w:p w14:paraId="1D0EA4A9" w14:textId="7AACE600" w:rsidR="0022607F" w:rsidRPr="000E5EC8" w:rsidRDefault="0022607F" w:rsidP="00225F17">
            <w:pPr>
              <w:pStyle w:val="Grundschrift"/>
              <w:rPr>
                <w:rFonts w:ascii="Helvetica Neue" w:hAnsi="Helvetica Neue"/>
                <w:lang w:val="fr-FR"/>
              </w:rPr>
            </w:pPr>
            <w:r w:rsidRPr="000E5EC8">
              <w:rPr>
                <w:rFonts w:ascii="Helvetica Neue" w:hAnsi="Helvetica Neue"/>
                <w:lang w:val="fr-FR"/>
              </w:rPr>
              <w:t>Salaires</w:t>
            </w:r>
            <w:r>
              <w:rPr>
                <w:rFonts w:ascii="Helvetica Neue" w:hAnsi="Helvetica Neue"/>
                <w:lang w:val="fr-FR"/>
              </w:rPr>
              <w:t xml:space="preserve"> UNIL </w:t>
            </w:r>
          </w:p>
        </w:tc>
        <w:tc>
          <w:tcPr>
            <w:tcW w:w="1174" w:type="pct"/>
          </w:tcPr>
          <w:p w14:paraId="55CF9746" w14:textId="77777777" w:rsidR="0022607F" w:rsidRPr="000E5EC8" w:rsidRDefault="0022607F" w:rsidP="00225F17">
            <w:pPr>
              <w:pStyle w:val="Grundschrift"/>
              <w:rPr>
                <w:rFonts w:ascii="Helvetica Neue" w:hAnsi="Helvetica Neue"/>
                <w:lang w:val="fr-FR"/>
              </w:rPr>
            </w:pPr>
          </w:p>
        </w:tc>
        <w:tc>
          <w:tcPr>
            <w:tcW w:w="1331" w:type="pct"/>
          </w:tcPr>
          <w:p w14:paraId="17EB34E5" w14:textId="77777777" w:rsidR="0022607F" w:rsidRPr="000E5EC8" w:rsidRDefault="0022607F" w:rsidP="00225F17">
            <w:pPr>
              <w:pStyle w:val="Grundschrift"/>
              <w:rPr>
                <w:rFonts w:ascii="Helvetica Neue" w:hAnsi="Helvetica Neue"/>
                <w:b/>
                <w:lang w:val="fr-FR"/>
              </w:rPr>
            </w:pPr>
          </w:p>
        </w:tc>
        <w:tc>
          <w:tcPr>
            <w:tcW w:w="1167" w:type="pct"/>
          </w:tcPr>
          <w:p w14:paraId="3558EE36" w14:textId="77777777" w:rsidR="0022607F" w:rsidRPr="000E5EC8" w:rsidRDefault="0022607F" w:rsidP="00225F17">
            <w:pPr>
              <w:pStyle w:val="Grundschrift"/>
              <w:rPr>
                <w:rFonts w:ascii="Helvetica Neue" w:hAnsi="Helvetica Neue"/>
                <w:b/>
                <w:lang w:val="fr-FR"/>
              </w:rPr>
            </w:pPr>
          </w:p>
        </w:tc>
      </w:tr>
      <w:tr w:rsidR="007B3232" w:rsidRPr="000E5EC8" w14:paraId="72CA68A0" w14:textId="77777777" w:rsidTr="00A54E83">
        <w:trPr>
          <w:trHeight w:val="851"/>
        </w:trPr>
        <w:tc>
          <w:tcPr>
            <w:tcW w:w="1328" w:type="pct"/>
          </w:tcPr>
          <w:p w14:paraId="0AB47A80" w14:textId="1062094C" w:rsidR="007B3232" w:rsidRPr="000E5EC8" w:rsidRDefault="007B3232" w:rsidP="007B3232">
            <w:pPr>
              <w:pStyle w:val="Grundschrift"/>
              <w:rPr>
                <w:rFonts w:ascii="Helvetica Neue" w:hAnsi="Helvetica Neue"/>
                <w:lang w:val="fr-FR"/>
              </w:rPr>
            </w:pPr>
            <w:r w:rsidRPr="000E5EC8">
              <w:rPr>
                <w:rFonts w:ascii="Helvetica Neue" w:hAnsi="Helvetica Neue"/>
                <w:lang w:val="fr-FR"/>
              </w:rPr>
              <w:t>Salaires</w:t>
            </w:r>
            <w:r>
              <w:rPr>
                <w:rFonts w:ascii="Helvetica Neue" w:hAnsi="Helvetica Neue"/>
                <w:lang w:val="fr-FR"/>
              </w:rPr>
              <w:t xml:space="preserve"> partenaires</w:t>
            </w:r>
          </w:p>
        </w:tc>
        <w:tc>
          <w:tcPr>
            <w:tcW w:w="1174" w:type="pct"/>
          </w:tcPr>
          <w:p w14:paraId="48CC3D44" w14:textId="77777777" w:rsidR="007B3232" w:rsidRPr="000E5EC8" w:rsidRDefault="007B3232" w:rsidP="00225F17">
            <w:pPr>
              <w:pStyle w:val="Grundschrift"/>
              <w:rPr>
                <w:rFonts w:ascii="Helvetica Neue" w:hAnsi="Helvetica Neue"/>
                <w:lang w:val="fr-FR"/>
              </w:rPr>
            </w:pPr>
          </w:p>
        </w:tc>
        <w:tc>
          <w:tcPr>
            <w:tcW w:w="1331" w:type="pct"/>
          </w:tcPr>
          <w:p w14:paraId="5E573F74" w14:textId="77777777" w:rsidR="007B3232" w:rsidRPr="000E5EC8" w:rsidRDefault="007B3232" w:rsidP="00225F17">
            <w:pPr>
              <w:pStyle w:val="Grundschrift"/>
              <w:rPr>
                <w:rFonts w:ascii="Helvetica Neue" w:hAnsi="Helvetica Neue"/>
                <w:b/>
                <w:lang w:val="fr-FR"/>
              </w:rPr>
            </w:pPr>
          </w:p>
        </w:tc>
        <w:tc>
          <w:tcPr>
            <w:tcW w:w="1167" w:type="pct"/>
          </w:tcPr>
          <w:p w14:paraId="542A389B" w14:textId="77777777" w:rsidR="007B3232" w:rsidRPr="000E5EC8" w:rsidRDefault="007B3232" w:rsidP="00225F17">
            <w:pPr>
              <w:pStyle w:val="Grundschrift"/>
              <w:rPr>
                <w:rFonts w:ascii="Helvetica Neue" w:hAnsi="Helvetica Neue"/>
                <w:b/>
                <w:lang w:val="fr-FR"/>
              </w:rPr>
            </w:pPr>
          </w:p>
        </w:tc>
      </w:tr>
      <w:tr w:rsidR="0022607F" w:rsidRPr="000E5EC8" w14:paraId="57633C60" w14:textId="77777777" w:rsidTr="00A54E83">
        <w:trPr>
          <w:trHeight w:val="851"/>
        </w:trPr>
        <w:tc>
          <w:tcPr>
            <w:tcW w:w="1328" w:type="pct"/>
          </w:tcPr>
          <w:p w14:paraId="2B59160C" w14:textId="77777777" w:rsidR="0022607F" w:rsidRPr="000E5EC8" w:rsidRDefault="0022607F" w:rsidP="00225F17">
            <w:pPr>
              <w:pStyle w:val="Grundschrift"/>
              <w:rPr>
                <w:rFonts w:ascii="Helvetica Neue" w:hAnsi="Helvetica Neue"/>
                <w:lang w:val="fr-FR"/>
              </w:rPr>
            </w:pPr>
            <w:r w:rsidRPr="000E5EC8">
              <w:rPr>
                <w:rFonts w:ascii="Helvetica Neue" w:hAnsi="Helvetica Neue"/>
                <w:lang w:val="fr-FR"/>
              </w:rPr>
              <w:t>Fonds opérationnels (frais liés à la recherche)</w:t>
            </w:r>
          </w:p>
        </w:tc>
        <w:tc>
          <w:tcPr>
            <w:tcW w:w="1174" w:type="pct"/>
          </w:tcPr>
          <w:p w14:paraId="13AF8DF3" w14:textId="77777777" w:rsidR="0022607F" w:rsidRPr="000E5EC8" w:rsidRDefault="0022607F" w:rsidP="00225F17">
            <w:pPr>
              <w:pStyle w:val="Grundschrift"/>
              <w:rPr>
                <w:rFonts w:ascii="Helvetica Neue" w:hAnsi="Helvetica Neue"/>
                <w:lang w:val="fr-FR"/>
              </w:rPr>
            </w:pPr>
          </w:p>
        </w:tc>
        <w:tc>
          <w:tcPr>
            <w:tcW w:w="1331" w:type="pct"/>
          </w:tcPr>
          <w:p w14:paraId="50E5509C" w14:textId="77777777" w:rsidR="0022607F" w:rsidRPr="000E5EC8" w:rsidRDefault="0022607F" w:rsidP="00225F17">
            <w:pPr>
              <w:pStyle w:val="Grundschrift"/>
              <w:rPr>
                <w:rFonts w:ascii="Helvetica Neue" w:hAnsi="Helvetica Neue"/>
                <w:b/>
                <w:lang w:val="fr-FR"/>
              </w:rPr>
            </w:pPr>
          </w:p>
        </w:tc>
        <w:tc>
          <w:tcPr>
            <w:tcW w:w="1167" w:type="pct"/>
          </w:tcPr>
          <w:p w14:paraId="08524665" w14:textId="77777777" w:rsidR="0022607F" w:rsidRPr="000E5EC8" w:rsidRDefault="0022607F" w:rsidP="00225F17">
            <w:pPr>
              <w:pStyle w:val="Grundschrift"/>
              <w:rPr>
                <w:rFonts w:ascii="Helvetica Neue" w:hAnsi="Helvetica Neue"/>
                <w:b/>
                <w:lang w:val="fr-FR"/>
              </w:rPr>
            </w:pPr>
          </w:p>
        </w:tc>
      </w:tr>
      <w:tr w:rsidR="0022607F" w:rsidRPr="000E5EC8" w14:paraId="0100769F" w14:textId="77777777" w:rsidTr="00A54E83">
        <w:trPr>
          <w:trHeight w:val="851"/>
        </w:trPr>
        <w:tc>
          <w:tcPr>
            <w:tcW w:w="1328" w:type="pct"/>
          </w:tcPr>
          <w:p w14:paraId="151004BF" w14:textId="0883678D" w:rsidR="0022607F" w:rsidRPr="000E5EC8" w:rsidRDefault="0022607F" w:rsidP="00225F17">
            <w:pPr>
              <w:pStyle w:val="Grundschrift"/>
              <w:rPr>
                <w:rFonts w:ascii="Helvetica Neue" w:hAnsi="Helvetica Neue"/>
                <w:lang w:val="fr-FR"/>
              </w:rPr>
            </w:pPr>
            <w:r w:rsidRPr="000E5EC8">
              <w:rPr>
                <w:rFonts w:ascii="Helvetica Neue" w:hAnsi="Helvetica Neue"/>
                <w:lang w:val="fr-FR"/>
              </w:rPr>
              <w:t xml:space="preserve">Frais liés à l’organisation de </w:t>
            </w:r>
            <w:r w:rsidR="00F3789C">
              <w:rPr>
                <w:rFonts w:ascii="Helvetica Neue" w:hAnsi="Helvetica Neue"/>
                <w:lang w:val="fr-FR"/>
              </w:rPr>
              <w:t>r</w:t>
            </w:r>
            <w:r w:rsidRPr="000E5EC8">
              <w:rPr>
                <w:rFonts w:ascii="Helvetica Neue" w:hAnsi="Helvetica Neue"/>
                <w:lang w:val="fr-FR"/>
              </w:rPr>
              <w:t>éunions/workshops</w:t>
            </w:r>
            <w:r w:rsidR="00F3789C">
              <w:rPr>
                <w:rFonts w:ascii="Helvetica Neue" w:hAnsi="Helvetica Neue"/>
                <w:lang w:val="fr-FR"/>
              </w:rPr>
              <w:t xml:space="preserve"> ou </w:t>
            </w:r>
            <w:r>
              <w:rPr>
                <w:rFonts w:ascii="Helvetica Neue" w:hAnsi="Helvetica Neue"/>
                <w:lang w:val="fr-FR"/>
              </w:rPr>
              <w:t>conférences</w:t>
            </w:r>
          </w:p>
        </w:tc>
        <w:tc>
          <w:tcPr>
            <w:tcW w:w="1174" w:type="pct"/>
          </w:tcPr>
          <w:p w14:paraId="2292CD02" w14:textId="77777777" w:rsidR="0022607F" w:rsidRPr="000E5EC8" w:rsidRDefault="0022607F" w:rsidP="00225F17">
            <w:pPr>
              <w:pStyle w:val="Grundschrift"/>
              <w:rPr>
                <w:rFonts w:ascii="Helvetica Neue" w:hAnsi="Helvetica Neue"/>
                <w:lang w:val="fr-FR"/>
              </w:rPr>
            </w:pPr>
          </w:p>
        </w:tc>
        <w:tc>
          <w:tcPr>
            <w:tcW w:w="1331" w:type="pct"/>
          </w:tcPr>
          <w:p w14:paraId="74CF9359" w14:textId="77777777" w:rsidR="0022607F" w:rsidRPr="000E5EC8" w:rsidRDefault="0022607F" w:rsidP="00225F17">
            <w:pPr>
              <w:pStyle w:val="Grundschrift"/>
              <w:rPr>
                <w:rFonts w:ascii="Helvetica Neue" w:hAnsi="Helvetica Neue"/>
                <w:b/>
                <w:lang w:val="fr-FR"/>
              </w:rPr>
            </w:pPr>
          </w:p>
        </w:tc>
        <w:tc>
          <w:tcPr>
            <w:tcW w:w="1167" w:type="pct"/>
          </w:tcPr>
          <w:p w14:paraId="5A54C46D" w14:textId="77777777" w:rsidR="0022607F" w:rsidRPr="000E5EC8" w:rsidRDefault="0022607F" w:rsidP="00225F17">
            <w:pPr>
              <w:pStyle w:val="Grundschrift"/>
              <w:rPr>
                <w:rFonts w:ascii="Helvetica Neue" w:hAnsi="Helvetica Neue"/>
                <w:b/>
                <w:lang w:val="fr-FR"/>
              </w:rPr>
            </w:pPr>
          </w:p>
        </w:tc>
      </w:tr>
      <w:tr w:rsidR="0022607F" w:rsidRPr="000E5EC8" w14:paraId="1F59A9F6" w14:textId="77777777" w:rsidTr="00A54E83">
        <w:trPr>
          <w:trHeight w:val="430"/>
        </w:trPr>
        <w:tc>
          <w:tcPr>
            <w:tcW w:w="1328" w:type="pct"/>
          </w:tcPr>
          <w:p w14:paraId="09D37041" w14:textId="77777777" w:rsidR="0022607F" w:rsidRPr="000E5EC8" w:rsidRDefault="0022607F" w:rsidP="00225F17">
            <w:pPr>
              <w:pStyle w:val="Grundschrift"/>
              <w:rPr>
                <w:rFonts w:ascii="Helvetica Neue" w:hAnsi="Helvetica Neue"/>
                <w:lang w:val="fr-FR"/>
              </w:rPr>
            </w:pPr>
            <w:r>
              <w:rPr>
                <w:rFonts w:ascii="Helvetica Neue" w:hAnsi="Helvetica Neue"/>
                <w:lang w:val="fr-FR"/>
              </w:rPr>
              <w:t>Autres frais</w:t>
            </w:r>
          </w:p>
        </w:tc>
        <w:tc>
          <w:tcPr>
            <w:tcW w:w="1174" w:type="pct"/>
          </w:tcPr>
          <w:p w14:paraId="0F8633D3" w14:textId="77777777" w:rsidR="0022607F" w:rsidRPr="000E5EC8" w:rsidRDefault="0022607F" w:rsidP="00225F17">
            <w:pPr>
              <w:pStyle w:val="Grundschrift"/>
              <w:rPr>
                <w:rFonts w:ascii="Helvetica Neue" w:hAnsi="Helvetica Neue"/>
                <w:b/>
                <w:lang w:val="fr-FR"/>
              </w:rPr>
            </w:pPr>
          </w:p>
        </w:tc>
        <w:tc>
          <w:tcPr>
            <w:tcW w:w="1331" w:type="pct"/>
          </w:tcPr>
          <w:p w14:paraId="2A7EEC33" w14:textId="77777777" w:rsidR="0022607F" w:rsidRPr="000E5EC8" w:rsidRDefault="0022607F" w:rsidP="00225F17">
            <w:pPr>
              <w:pStyle w:val="Grundschrift"/>
              <w:rPr>
                <w:rFonts w:ascii="Helvetica Neue" w:hAnsi="Helvetica Neue"/>
                <w:b/>
                <w:lang w:val="fr-FR"/>
              </w:rPr>
            </w:pPr>
          </w:p>
        </w:tc>
        <w:tc>
          <w:tcPr>
            <w:tcW w:w="1167" w:type="pct"/>
          </w:tcPr>
          <w:p w14:paraId="623827BF" w14:textId="77777777" w:rsidR="0022607F" w:rsidRPr="000E5EC8" w:rsidRDefault="0022607F" w:rsidP="00225F17">
            <w:pPr>
              <w:pStyle w:val="Grundschrift"/>
              <w:rPr>
                <w:rFonts w:ascii="Helvetica Neue" w:hAnsi="Helvetica Neue"/>
                <w:b/>
                <w:lang w:val="fr-FR"/>
              </w:rPr>
            </w:pPr>
          </w:p>
        </w:tc>
      </w:tr>
      <w:tr w:rsidR="0022607F" w:rsidRPr="000E5EC8" w14:paraId="309E295C" w14:textId="77777777" w:rsidTr="00A54E83">
        <w:trPr>
          <w:trHeight w:val="444"/>
        </w:trPr>
        <w:tc>
          <w:tcPr>
            <w:tcW w:w="1328" w:type="pct"/>
          </w:tcPr>
          <w:p w14:paraId="4DD9FCD0" w14:textId="77777777" w:rsidR="0022607F" w:rsidRPr="000E5EC8" w:rsidRDefault="0022607F" w:rsidP="00225F17">
            <w:pPr>
              <w:pStyle w:val="Grundschrift"/>
              <w:rPr>
                <w:rFonts w:ascii="Helvetica Neue" w:hAnsi="Helvetica Neue"/>
                <w:b/>
                <w:lang w:val="fr-FR"/>
              </w:rPr>
            </w:pPr>
            <w:r w:rsidRPr="000E5EC8">
              <w:rPr>
                <w:rFonts w:ascii="Helvetica Neue" w:hAnsi="Helvetica Neue"/>
                <w:b/>
                <w:lang w:val="fr-FR"/>
              </w:rPr>
              <w:t>Total</w:t>
            </w:r>
          </w:p>
        </w:tc>
        <w:tc>
          <w:tcPr>
            <w:tcW w:w="1174" w:type="pct"/>
          </w:tcPr>
          <w:p w14:paraId="3EC4851D" w14:textId="77777777" w:rsidR="0022607F" w:rsidRPr="000E5EC8" w:rsidRDefault="0022607F" w:rsidP="00225F17">
            <w:pPr>
              <w:pStyle w:val="Grundschrift"/>
              <w:rPr>
                <w:rFonts w:ascii="Helvetica Neue" w:hAnsi="Helvetica Neue"/>
                <w:b/>
                <w:lang w:val="fr-FR"/>
              </w:rPr>
            </w:pPr>
          </w:p>
        </w:tc>
        <w:tc>
          <w:tcPr>
            <w:tcW w:w="1331" w:type="pct"/>
          </w:tcPr>
          <w:p w14:paraId="1433834D" w14:textId="77777777" w:rsidR="0022607F" w:rsidRPr="000E5EC8" w:rsidRDefault="0022607F" w:rsidP="00225F17">
            <w:pPr>
              <w:pStyle w:val="Grundschrift"/>
              <w:rPr>
                <w:rFonts w:ascii="Helvetica Neue" w:hAnsi="Helvetica Neue"/>
                <w:b/>
                <w:lang w:val="fr-FR"/>
              </w:rPr>
            </w:pPr>
          </w:p>
        </w:tc>
        <w:tc>
          <w:tcPr>
            <w:tcW w:w="1167" w:type="pct"/>
          </w:tcPr>
          <w:p w14:paraId="1740EBAE" w14:textId="77777777" w:rsidR="0022607F" w:rsidRPr="000E5EC8" w:rsidRDefault="0022607F" w:rsidP="00225F17">
            <w:pPr>
              <w:pStyle w:val="Grundschrift"/>
              <w:rPr>
                <w:rFonts w:ascii="Helvetica Neue" w:hAnsi="Helvetica Neue"/>
                <w:b/>
                <w:lang w:val="fr-FR"/>
              </w:rPr>
            </w:pPr>
          </w:p>
        </w:tc>
      </w:tr>
      <w:tr w:rsidR="0022607F" w:rsidRPr="000E5EC8" w14:paraId="2CA7C73B" w14:textId="77777777" w:rsidTr="00A54E83">
        <w:trPr>
          <w:trHeight w:val="444"/>
        </w:trPr>
        <w:tc>
          <w:tcPr>
            <w:tcW w:w="1328" w:type="pct"/>
          </w:tcPr>
          <w:p w14:paraId="3EA57C46" w14:textId="77777777" w:rsidR="0022607F" w:rsidRPr="000E5EC8" w:rsidRDefault="0022607F" w:rsidP="00225F17">
            <w:pPr>
              <w:pStyle w:val="Grundschrift"/>
              <w:rPr>
                <w:rFonts w:ascii="Helvetica Neue" w:hAnsi="Helvetica Neue"/>
                <w:b/>
                <w:lang w:val="fr-FR"/>
              </w:rPr>
            </w:pPr>
            <w:r>
              <w:rPr>
                <w:rFonts w:ascii="Helvetica Neue" w:hAnsi="Helvetica Neue"/>
                <w:b/>
                <w:lang w:val="fr-FR"/>
              </w:rPr>
              <w:t>Financement demandé à la plateforme Volteface</w:t>
            </w:r>
          </w:p>
        </w:tc>
        <w:tc>
          <w:tcPr>
            <w:tcW w:w="1174" w:type="pct"/>
          </w:tcPr>
          <w:p w14:paraId="6D9D58B4" w14:textId="77777777" w:rsidR="0022607F" w:rsidRPr="000E5EC8" w:rsidRDefault="0022607F" w:rsidP="00225F17">
            <w:pPr>
              <w:pStyle w:val="Grundschrift"/>
              <w:rPr>
                <w:rFonts w:ascii="Helvetica Neue" w:hAnsi="Helvetica Neue"/>
                <w:b/>
                <w:lang w:val="fr-FR"/>
              </w:rPr>
            </w:pPr>
          </w:p>
        </w:tc>
        <w:tc>
          <w:tcPr>
            <w:tcW w:w="1331" w:type="pct"/>
          </w:tcPr>
          <w:p w14:paraId="4860D1F9" w14:textId="77777777" w:rsidR="0022607F" w:rsidRPr="000E5EC8" w:rsidRDefault="0022607F" w:rsidP="00225F17">
            <w:pPr>
              <w:pStyle w:val="Grundschrift"/>
              <w:rPr>
                <w:rFonts w:ascii="Helvetica Neue" w:hAnsi="Helvetica Neue"/>
                <w:b/>
                <w:lang w:val="fr-FR"/>
              </w:rPr>
            </w:pPr>
          </w:p>
        </w:tc>
        <w:tc>
          <w:tcPr>
            <w:tcW w:w="1167" w:type="pct"/>
          </w:tcPr>
          <w:p w14:paraId="45641C8B" w14:textId="77777777" w:rsidR="0022607F" w:rsidRPr="000E5EC8" w:rsidRDefault="0022607F" w:rsidP="00225F17">
            <w:pPr>
              <w:pStyle w:val="Grundschrift"/>
              <w:rPr>
                <w:rFonts w:ascii="Helvetica Neue" w:hAnsi="Helvetica Neue"/>
                <w:b/>
                <w:lang w:val="fr-FR"/>
              </w:rPr>
            </w:pPr>
            <w:r>
              <w:rPr>
                <w:rFonts w:ascii="Helvetica Neue" w:hAnsi="Helvetica Neue"/>
                <w:b/>
                <w:lang w:val="fr-FR"/>
              </w:rPr>
              <w:t xml:space="preserve"> </w:t>
            </w:r>
          </w:p>
        </w:tc>
      </w:tr>
      <w:tr w:rsidR="00CF07C4" w:rsidRPr="000E5EC8" w14:paraId="0727E252" w14:textId="77777777" w:rsidTr="00CF07C4">
        <w:trPr>
          <w:trHeight w:val="64"/>
        </w:trPr>
        <w:tc>
          <w:tcPr>
            <w:tcW w:w="1328" w:type="pct"/>
            <w:shd w:val="clear" w:color="auto" w:fill="AEAAAA" w:themeFill="background2" w:themeFillShade="BF"/>
          </w:tcPr>
          <w:p w14:paraId="3B207AF3" w14:textId="77777777" w:rsidR="00CF07C4" w:rsidRDefault="00CF07C4" w:rsidP="00225F17">
            <w:pPr>
              <w:pStyle w:val="Grundschrift"/>
              <w:rPr>
                <w:rFonts w:ascii="Helvetica Neue" w:hAnsi="Helvetica Neue"/>
                <w:b/>
                <w:lang w:val="fr-FR"/>
              </w:rPr>
            </w:pPr>
          </w:p>
        </w:tc>
        <w:tc>
          <w:tcPr>
            <w:tcW w:w="1174" w:type="pct"/>
            <w:shd w:val="clear" w:color="auto" w:fill="AEAAAA" w:themeFill="background2" w:themeFillShade="BF"/>
          </w:tcPr>
          <w:p w14:paraId="68199F08" w14:textId="77777777" w:rsidR="00CF07C4" w:rsidRPr="000E5EC8" w:rsidRDefault="00CF07C4" w:rsidP="00225F17">
            <w:pPr>
              <w:pStyle w:val="Grundschrift"/>
              <w:rPr>
                <w:rFonts w:ascii="Helvetica Neue" w:hAnsi="Helvetica Neue"/>
                <w:b/>
                <w:lang w:val="fr-FR"/>
              </w:rPr>
            </w:pPr>
          </w:p>
        </w:tc>
        <w:tc>
          <w:tcPr>
            <w:tcW w:w="1331" w:type="pct"/>
            <w:shd w:val="clear" w:color="auto" w:fill="AEAAAA" w:themeFill="background2" w:themeFillShade="BF"/>
          </w:tcPr>
          <w:p w14:paraId="39F6DF2E" w14:textId="77777777" w:rsidR="00CF07C4" w:rsidRPr="000E5EC8" w:rsidRDefault="00CF07C4" w:rsidP="00225F17">
            <w:pPr>
              <w:pStyle w:val="Grundschrift"/>
              <w:rPr>
                <w:rFonts w:ascii="Helvetica Neue" w:hAnsi="Helvetica Neue"/>
                <w:b/>
                <w:lang w:val="fr-FR"/>
              </w:rPr>
            </w:pPr>
          </w:p>
        </w:tc>
        <w:tc>
          <w:tcPr>
            <w:tcW w:w="1167" w:type="pct"/>
            <w:shd w:val="clear" w:color="auto" w:fill="AEAAAA" w:themeFill="background2" w:themeFillShade="BF"/>
          </w:tcPr>
          <w:p w14:paraId="4EDCC96B" w14:textId="77777777" w:rsidR="00CF07C4" w:rsidRDefault="00CF07C4" w:rsidP="00225F17">
            <w:pPr>
              <w:pStyle w:val="Grundschrift"/>
              <w:rPr>
                <w:rFonts w:ascii="Helvetica Neue" w:hAnsi="Helvetica Neue"/>
                <w:b/>
                <w:lang w:val="fr-FR"/>
              </w:rPr>
            </w:pPr>
          </w:p>
        </w:tc>
      </w:tr>
      <w:tr w:rsidR="00CD2668" w:rsidRPr="000E5EC8" w14:paraId="0B4AE314" w14:textId="77777777" w:rsidTr="00A54E83">
        <w:trPr>
          <w:trHeight w:val="444"/>
        </w:trPr>
        <w:tc>
          <w:tcPr>
            <w:tcW w:w="1328" w:type="pct"/>
          </w:tcPr>
          <w:p w14:paraId="539B2217" w14:textId="5390BE7D" w:rsidR="00CD2668" w:rsidRPr="00A34B71" w:rsidRDefault="00CD2668" w:rsidP="00225F17">
            <w:pPr>
              <w:pStyle w:val="Grundschrift"/>
              <w:rPr>
                <w:rFonts w:ascii="Helvetica Neue" w:hAnsi="Helvetica Neue"/>
                <w:lang w:val="fr-FR"/>
              </w:rPr>
            </w:pPr>
            <w:r w:rsidRPr="00A34B71">
              <w:rPr>
                <w:rFonts w:ascii="Helvetica Neue" w:hAnsi="Helvetica Neue"/>
                <w:lang w:val="fr-FR"/>
              </w:rPr>
              <w:t>Contribution</w:t>
            </w:r>
            <w:r w:rsidR="000D2F58">
              <w:rPr>
                <w:rFonts w:ascii="Helvetica Neue" w:hAnsi="Helvetica Neue"/>
                <w:lang w:val="fr-FR"/>
              </w:rPr>
              <w:t>s</w:t>
            </w:r>
            <w:r w:rsidRPr="00A34B71">
              <w:rPr>
                <w:rFonts w:ascii="Helvetica Neue" w:hAnsi="Helvetica Neue"/>
                <w:lang w:val="fr-FR"/>
              </w:rPr>
              <w:t xml:space="preserve"> des </w:t>
            </w:r>
            <w:proofErr w:type="spellStart"/>
            <w:r w:rsidRPr="00A34B71">
              <w:rPr>
                <w:rFonts w:ascii="Helvetica Neue" w:hAnsi="Helvetica Neue"/>
                <w:lang w:val="fr-FR"/>
              </w:rPr>
              <w:t>chercheur</w:t>
            </w:r>
            <w:r w:rsidR="00F3789C" w:rsidRPr="00A34B71">
              <w:rPr>
                <w:rFonts w:ascii="Helvetica Neue" w:hAnsi="Helvetica Neue"/>
                <w:lang w:val="fr-FR"/>
              </w:rPr>
              <w:t>·</w:t>
            </w:r>
            <w:r w:rsidRPr="00A34B71">
              <w:rPr>
                <w:rFonts w:ascii="Helvetica Neue" w:hAnsi="Helvetica Neue"/>
                <w:lang w:val="fr-FR"/>
              </w:rPr>
              <w:t>se</w:t>
            </w:r>
            <w:r w:rsidR="00F3789C" w:rsidRPr="00A34B71">
              <w:rPr>
                <w:rFonts w:ascii="Helvetica Neue" w:hAnsi="Helvetica Neue"/>
                <w:lang w:val="fr-FR"/>
              </w:rPr>
              <w:t>·</w:t>
            </w:r>
            <w:r w:rsidRPr="00A34B71">
              <w:rPr>
                <w:rFonts w:ascii="Helvetica Neue" w:hAnsi="Helvetica Neue"/>
                <w:lang w:val="fr-FR"/>
              </w:rPr>
              <w:t>s</w:t>
            </w:r>
            <w:proofErr w:type="spellEnd"/>
            <w:r w:rsidRPr="00A34B71">
              <w:rPr>
                <w:rFonts w:ascii="Helvetica Neue" w:hAnsi="Helvetica Neue"/>
                <w:lang w:val="fr-FR"/>
              </w:rPr>
              <w:t xml:space="preserve"> UNIL en nature</w:t>
            </w:r>
          </w:p>
        </w:tc>
        <w:tc>
          <w:tcPr>
            <w:tcW w:w="1174" w:type="pct"/>
          </w:tcPr>
          <w:p w14:paraId="0177BCC1" w14:textId="77777777" w:rsidR="00CD2668" w:rsidRPr="000E5EC8" w:rsidRDefault="00CD2668" w:rsidP="00225F17">
            <w:pPr>
              <w:pStyle w:val="Grundschrift"/>
              <w:rPr>
                <w:rFonts w:ascii="Helvetica Neue" w:hAnsi="Helvetica Neue"/>
                <w:b/>
                <w:lang w:val="fr-FR"/>
              </w:rPr>
            </w:pPr>
          </w:p>
        </w:tc>
        <w:tc>
          <w:tcPr>
            <w:tcW w:w="1331" w:type="pct"/>
          </w:tcPr>
          <w:p w14:paraId="6990D6E8" w14:textId="77777777" w:rsidR="00CD2668" w:rsidRPr="000E5EC8" w:rsidRDefault="00CD2668" w:rsidP="00225F17">
            <w:pPr>
              <w:pStyle w:val="Grundschrift"/>
              <w:rPr>
                <w:rFonts w:ascii="Helvetica Neue" w:hAnsi="Helvetica Neue"/>
                <w:b/>
                <w:lang w:val="fr-FR"/>
              </w:rPr>
            </w:pPr>
          </w:p>
        </w:tc>
        <w:tc>
          <w:tcPr>
            <w:tcW w:w="1167" w:type="pct"/>
          </w:tcPr>
          <w:p w14:paraId="74917538" w14:textId="77777777" w:rsidR="00CD2668" w:rsidRPr="000E5EC8" w:rsidRDefault="00CD2668" w:rsidP="00225F17">
            <w:pPr>
              <w:pStyle w:val="Grundschrift"/>
              <w:rPr>
                <w:rFonts w:ascii="Helvetica Neue" w:hAnsi="Helvetica Neue"/>
                <w:b/>
                <w:lang w:val="fr-FR"/>
              </w:rPr>
            </w:pPr>
          </w:p>
        </w:tc>
      </w:tr>
      <w:tr w:rsidR="0022607F" w:rsidRPr="000E5EC8" w14:paraId="17AF997B" w14:textId="77777777" w:rsidTr="00A54E83">
        <w:trPr>
          <w:trHeight w:val="444"/>
        </w:trPr>
        <w:tc>
          <w:tcPr>
            <w:tcW w:w="1328" w:type="pct"/>
          </w:tcPr>
          <w:p w14:paraId="3B92E7E5" w14:textId="72E89BD9" w:rsidR="0022607F" w:rsidRPr="00A34B71" w:rsidRDefault="0022607F" w:rsidP="00225F17">
            <w:pPr>
              <w:pStyle w:val="Grundschrift"/>
              <w:rPr>
                <w:rFonts w:ascii="Helvetica Neue" w:hAnsi="Helvetica Neue"/>
                <w:lang w:val="fr-FR"/>
              </w:rPr>
            </w:pPr>
            <w:r w:rsidRPr="00A34B71">
              <w:rPr>
                <w:rFonts w:ascii="Helvetica Neue" w:hAnsi="Helvetica Neue"/>
                <w:lang w:val="fr-FR"/>
              </w:rPr>
              <w:t>Contribution</w:t>
            </w:r>
            <w:r w:rsidR="000D2F58">
              <w:rPr>
                <w:rFonts w:ascii="Helvetica Neue" w:hAnsi="Helvetica Neue"/>
                <w:lang w:val="fr-FR"/>
              </w:rPr>
              <w:t>s</w:t>
            </w:r>
            <w:r w:rsidRPr="00A34B71">
              <w:rPr>
                <w:rFonts w:ascii="Helvetica Neue" w:hAnsi="Helvetica Neue"/>
                <w:lang w:val="fr-FR"/>
              </w:rPr>
              <w:t xml:space="preserve"> des partenaires </w:t>
            </w:r>
            <w:r w:rsidR="00CD2668" w:rsidRPr="00A34B71">
              <w:rPr>
                <w:rFonts w:ascii="Helvetica Neue" w:hAnsi="Helvetica Neue"/>
                <w:lang w:val="fr-FR"/>
              </w:rPr>
              <w:t>en espèces</w:t>
            </w:r>
          </w:p>
        </w:tc>
        <w:tc>
          <w:tcPr>
            <w:tcW w:w="1174" w:type="pct"/>
          </w:tcPr>
          <w:p w14:paraId="0DD6FE48" w14:textId="77777777" w:rsidR="0022607F" w:rsidRPr="000E5EC8" w:rsidRDefault="0022607F" w:rsidP="00225F17">
            <w:pPr>
              <w:pStyle w:val="Grundschrift"/>
              <w:rPr>
                <w:rFonts w:ascii="Helvetica Neue" w:hAnsi="Helvetica Neue"/>
                <w:b/>
                <w:lang w:val="fr-FR"/>
              </w:rPr>
            </w:pPr>
          </w:p>
        </w:tc>
        <w:tc>
          <w:tcPr>
            <w:tcW w:w="1331" w:type="pct"/>
          </w:tcPr>
          <w:p w14:paraId="0BE5CB94" w14:textId="77777777" w:rsidR="0022607F" w:rsidRPr="000E5EC8" w:rsidRDefault="0022607F" w:rsidP="00225F17">
            <w:pPr>
              <w:pStyle w:val="Grundschrift"/>
              <w:rPr>
                <w:rFonts w:ascii="Helvetica Neue" w:hAnsi="Helvetica Neue"/>
                <w:b/>
                <w:lang w:val="fr-FR"/>
              </w:rPr>
            </w:pPr>
          </w:p>
        </w:tc>
        <w:tc>
          <w:tcPr>
            <w:tcW w:w="1167" w:type="pct"/>
          </w:tcPr>
          <w:p w14:paraId="09BFA1D2" w14:textId="77777777" w:rsidR="0022607F" w:rsidRPr="000E5EC8" w:rsidRDefault="0022607F" w:rsidP="00225F17">
            <w:pPr>
              <w:pStyle w:val="Grundschrift"/>
              <w:rPr>
                <w:rFonts w:ascii="Helvetica Neue" w:hAnsi="Helvetica Neue"/>
                <w:b/>
                <w:lang w:val="fr-FR"/>
              </w:rPr>
            </w:pPr>
          </w:p>
        </w:tc>
      </w:tr>
      <w:tr w:rsidR="00CD2668" w:rsidRPr="000E5EC8" w14:paraId="28BB4446" w14:textId="77777777" w:rsidTr="00A54E83">
        <w:trPr>
          <w:trHeight w:val="444"/>
        </w:trPr>
        <w:tc>
          <w:tcPr>
            <w:tcW w:w="1328" w:type="pct"/>
          </w:tcPr>
          <w:p w14:paraId="25A819B3" w14:textId="60AFB6E3" w:rsidR="00CD2668" w:rsidRPr="00A34B71" w:rsidRDefault="00CD2668" w:rsidP="00225F17">
            <w:pPr>
              <w:pStyle w:val="Grundschrift"/>
              <w:rPr>
                <w:rFonts w:ascii="Helvetica Neue" w:hAnsi="Helvetica Neue"/>
                <w:lang w:val="fr-FR"/>
              </w:rPr>
            </w:pPr>
            <w:r w:rsidRPr="00A34B71">
              <w:rPr>
                <w:rFonts w:ascii="Helvetica Neue" w:hAnsi="Helvetica Neue"/>
                <w:lang w:val="fr-FR"/>
              </w:rPr>
              <w:t>Contribution</w:t>
            </w:r>
            <w:r w:rsidR="000D2F58">
              <w:rPr>
                <w:rFonts w:ascii="Helvetica Neue" w:hAnsi="Helvetica Neue"/>
                <w:lang w:val="fr-FR"/>
              </w:rPr>
              <w:t>s</w:t>
            </w:r>
            <w:r w:rsidRPr="00A34B71">
              <w:rPr>
                <w:rFonts w:ascii="Helvetica Neue" w:hAnsi="Helvetica Neue"/>
                <w:lang w:val="fr-FR"/>
              </w:rPr>
              <w:t xml:space="preserve"> des partenaires en nature</w:t>
            </w:r>
          </w:p>
        </w:tc>
        <w:tc>
          <w:tcPr>
            <w:tcW w:w="1174" w:type="pct"/>
          </w:tcPr>
          <w:p w14:paraId="3CEEAFE2" w14:textId="77777777" w:rsidR="00CD2668" w:rsidRPr="000E5EC8" w:rsidRDefault="00CD2668" w:rsidP="00225F17">
            <w:pPr>
              <w:pStyle w:val="Grundschrift"/>
              <w:rPr>
                <w:rFonts w:ascii="Helvetica Neue" w:hAnsi="Helvetica Neue"/>
                <w:b/>
                <w:lang w:val="fr-FR"/>
              </w:rPr>
            </w:pPr>
          </w:p>
        </w:tc>
        <w:tc>
          <w:tcPr>
            <w:tcW w:w="1331" w:type="pct"/>
          </w:tcPr>
          <w:p w14:paraId="2BDE525C" w14:textId="77777777" w:rsidR="00CD2668" w:rsidRPr="000E5EC8" w:rsidRDefault="00CD2668" w:rsidP="00225F17">
            <w:pPr>
              <w:pStyle w:val="Grundschrift"/>
              <w:rPr>
                <w:rFonts w:ascii="Helvetica Neue" w:hAnsi="Helvetica Neue"/>
                <w:b/>
                <w:lang w:val="fr-FR"/>
              </w:rPr>
            </w:pPr>
          </w:p>
        </w:tc>
        <w:tc>
          <w:tcPr>
            <w:tcW w:w="1167" w:type="pct"/>
          </w:tcPr>
          <w:p w14:paraId="0B0A646C" w14:textId="77777777" w:rsidR="00CD2668" w:rsidRPr="000E5EC8" w:rsidRDefault="00CD2668" w:rsidP="00225F17">
            <w:pPr>
              <w:pStyle w:val="Grundschrift"/>
              <w:rPr>
                <w:rFonts w:ascii="Helvetica Neue" w:hAnsi="Helvetica Neue"/>
                <w:b/>
                <w:lang w:val="fr-FR"/>
              </w:rPr>
            </w:pPr>
          </w:p>
        </w:tc>
      </w:tr>
    </w:tbl>
    <w:p w14:paraId="45BC2CCE" w14:textId="77777777" w:rsidR="0022607F" w:rsidRDefault="0022607F" w:rsidP="0022607F">
      <w:pPr>
        <w:rPr>
          <w:rFonts w:ascii="Helvetica Neue" w:hAnsi="Helvetica Neue"/>
        </w:rPr>
      </w:pPr>
    </w:p>
    <w:p w14:paraId="3130BE11" w14:textId="45889B86" w:rsidR="0022607F" w:rsidRPr="00A54E83" w:rsidRDefault="0022607F" w:rsidP="0022607F">
      <w:pPr>
        <w:rPr>
          <w:rFonts w:ascii="Helvetica Neue" w:hAnsi="Helvetica Neue"/>
        </w:rPr>
      </w:pPr>
      <w:r>
        <w:rPr>
          <w:rFonts w:ascii="Helvetica Neue" w:hAnsi="Helvetica Neue"/>
          <w:b/>
          <w:sz w:val="28"/>
          <w:szCs w:val="28"/>
          <w:u w:val="single"/>
        </w:rPr>
        <w:t>4</w:t>
      </w:r>
      <w:r w:rsidRPr="000E5EC8">
        <w:rPr>
          <w:rFonts w:ascii="Helvetica Neue" w:hAnsi="Helvetica Neue"/>
          <w:b/>
          <w:sz w:val="28"/>
          <w:szCs w:val="28"/>
          <w:u w:val="single"/>
        </w:rPr>
        <w:t xml:space="preserve">. </w:t>
      </w:r>
      <w:r>
        <w:rPr>
          <w:rFonts w:ascii="Helvetica Neue" w:hAnsi="Helvetica Neue"/>
          <w:b/>
          <w:sz w:val="28"/>
          <w:szCs w:val="28"/>
          <w:u w:val="single"/>
        </w:rPr>
        <w:t xml:space="preserve">CV synthétique des </w:t>
      </w:r>
      <w:proofErr w:type="spellStart"/>
      <w:r>
        <w:rPr>
          <w:rFonts w:ascii="Helvetica Neue" w:hAnsi="Helvetica Neue"/>
          <w:b/>
          <w:sz w:val="28"/>
          <w:szCs w:val="28"/>
          <w:u w:val="single"/>
        </w:rPr>
        <w:t>requérant</w:t>
      </w:r>
      <w:r w:rsidR="00F3789C">
        <w:rPr>
          <w:rFonts w:ascii="Helvetica Neue" w:hAnsi="Helvetica Neue"/>
          <w:b/>
          <w:sz w:val="28"/>
          <w:szCs w:val="28"/>
          <w:u w:val="single"/>
        </w:rPr>
        <w:t>·</w:t>
      </w:r>
      <w:r>
        <w:rPr>
          <w:rFonts w:ascii="Helvetica Neue" w:hAnsi="Helvetica Neue"/>
          <w:b/>
          <w:sz w:val="28"/>
          <w:szCs w:val="28"/>
          <w:u w:val="single"/>
        </w:rPr>
        <w:t>e</w:t>
      </w:r>
      <w:r w:rsidR="00F3789C">
        <w:rPr>
          <w:rFonts w:ascii="Helvetica Neue" w:hAnsi="Helvetica Neue"/>
          <w:b/>
          <w:sz w:val="28"/>
          <w:szCs w:val="28"/>
          <w:u w:val="single"/>
        </w:rPr>
        <w:t>·</w:t>
      </w:r>
      <w:r>
        <w:rPr>
          <w:rFonts w:ascii="Helvetica Neue" w:hAnsi="Helvetica Neue"/>
          <w:b/>
          <w:sz w:val="28"/>
          <w:szCs w:val="28"/>
          <w:u w:val="single"/>
        </w:rPr>
        <w:t>s</w:t>
      </w:r>
      <w:proofErr w:type="spellEnd"/>
      <w:r>
        <w:rPr>
          <w:rFonts w:ascii="Helvetica Neue" w:hAnsi="Helvetica Neue"/>
          <w:b/>
          <w:sz w:val="28"/>
          <w:szCs w:val="28"/>
          <w:u w:val="single"/>
        </w:rPr>
        <w:t xml:space="preserve"> </w:t>
      </w:r>
      <w:proofErr w:type="spellStart"/>
      <w:proofErr w:type="gramStart"/>
      <w:r>
        <w:rPr>
          <w:rFonts w:ascii="Helvetica Neue" w:hAnsi="Helvetica Neue"/>
          <w:b/>
          <w:sz w:val="28"/>
          <w:szCs w:val="28"/>
          <w:u w:val="single"/>
        </w:rPr>
        <w:t>scientifique</w:t>
      </w:r>
      <w:r w:rsidR="00D6072C">
        <w:rPr>
          <w:rFonts w:ascii="Helvetica Neue" w:hAnsi="Helvetica Neue"/>
          <w:b/>
          <w:sz w:val="28"/>
          <w:szCs w:val="28"/>
          <w:u w:val="single"/>
        </w:rPr>
        <w:t>.</w:t>
      </w:r>
      <w:r>
        <w:rPr>
          <w:rFonts w:ascii="Helvetica Neue" w:hAnsi="Helvetica Neue"/>
          <w:b/>
          <w:sz w:val="28"/>
          <w:szCs w:val="28"/>
          <w:u w:val="single"/>
        </w:rPr>
        <w:t>s</w:t>
      </w:r>
      <w:proofErr w:type="spellEnd"/>
      <w:proofErr w:type="gramEnd"/>
      <w:r>
        <w:rPr>
          <w:rFonts w:ascii="Helvetica Neue" w:hAnsi="Helvetica Neue"/>
          <w:b/>
          <w:sz w:val="28"/>
          <w:szCs w:val="28"/>
          <w:u w:val="single"/>
        </w:rPr>
        <w:t xml:space="preserve"> et de terrain</w:t>
      </w:r>
    </w:p>
    <w:p w14:paraId="7E64A3E0" w14:textId="77777777" w:rsidR="0022607F" w:rsidRDefault="0022607F" w:rsidP="0022607F">
      <w:pPr>
        <w:pBdr>
          <w:bottom w:val="single" w:sz="6" w:space="1" w:color="auto"/>
        </w:pBdr>
        <w:rPr>
          <w:rFonts w:ascii="Helvetica Neue" w:hAnsi="Helvetica Neue"/>
        </w:rPr>
      </w:pPr>
    </w:p>
    <w:p w14:paraId="689FE3E2" w14:textId="41C65D2F" w:rsidR="00A351C8" w:rsidRDefault="00A351C8" w:rsidP="0022607F">
      <w:pPr>
        <w:rPr>
          <w:rFonts w:ascii="Helvetica Neue" w:hAnsi="Helvetica Neue"/>
        </w:rPr>
      </w:pPr>
    </w:p>
    <w:p w14:paraId="645981D8" w14:textId="3EC1A7DA" w:rsidR="0022607F" w:rsidRDefault="0022607F" w:rsidP="0022607F">
      <w:pPr>
        <w:rPr>
          <w:rFonts w:ascii="Helvetica Neue" w:hAnsi="Helvetica Neue"/>
          <w:sz w:val="20"/>
          <w:szCs w:val="20"/>
        </w:rPr>
      </w:pPr>
      <w:r w:rsidRPr="001450FA">
        <w:rPr>
          <w:rFonts w:ascii="Helvetica Neue" w:hAnsi="Helvetica Neue"/>
          <w:sz w:val="20"/>
          <w:szCs w:val="20"/>
        </w:rPr>
        <w:t>Pour plus d’informations sur l’appel à projet</w:t>
      </w:r>
      <w:r>
        <w:rPr>
          <w:rFonts w:ascii="Helvetica Neue" w:hAnsi="Helvetica Neue"/>
          <w:sz w:val="20"/>
          <w:szCs w:val="20"/>
        </w:rPr>
        <w:t>s</w:t>
      </w:r>
      <w:r w:rsidRPr="001450FA">
        <w:rPr>
          <w:rFonts w:ascii="Helvetica Neue" w:hAnsi="Helvetica Neue"/>
          <w:sz w:val="20"/>
          <w:szCs w:val="20"/>
        </w:rPr>
        <w:t xml:space="preserve"> Volteface :</w:t>
      </w:r>
    </w:p>
    <w:p w14:paraId="26513535" w14:textId="77777777" w:rsidR="00A351C8" w:rsidRPr="001450FA" w:rsidRDefault="00A351C8" w:rsidP="0022607F">
      <w:pPr>
        <w:rPr>
          <w:rFonts w:ascii="Helvetica Neue" w:hAnsi="Helvetica Neue"/>
          <w:sz w:val="20"/>
          <w:szCs w:val="20"/>
        </w:rPr>
      </w:pPr>
    </w:p>
    <w:p w14:paraId="1A0D6D43" w14:textId="2B8F2982" w:rsidR="008433C6" w:rsidRDefault="008433C6" w:rsidP="0022607F">
      <w:pPr>
        <w:rPr>
          <w:rFonts w:ascii="Helvetica Neue" w:hAnsi="Helvetica Neue"/>
          <w:sz w:val="20"/>
          <w:szCs w:val="20"/>
        </w:rPr>
      </w:pPr>
      <w:r>
        <w:rPr>
          <w:rFonts w:ascii="Helvetica Neue" w:hAnsi="Helvetica Neue"/>
          <w:sz w:val="20"/>
          <w:szCs w:val="20"/>
        </w:rPr>
        <w:t xml:space="preserve">Inès Burrus </w:t>
      </w:r>
    </w:p>
    <w:p w14:paraId="2B91868F" w14:textId="312616E9" w:rsidR="0022607F" w:rsidRDefault="008433C6" w:rsidP="0022607F">
      <w:pPr>
        <w:rPr>
          <w:rFonts w:ascii="Helvetica Neue" w:hAnsi="Helvetica Neue"/>
          <w:sz w:val="20"/>
          <w:szCs w:val="20"/>
        </w:rPr>
      </w:pPr>
      <w:r>
        <w:rPr>
          <w:rFonts w:ascii="Helvetica Neue" w:hAnsi="Helvetica Neue"/>
          <w:sz w:val="20"/>
          <w:szCs w:val="20"/>
        </w:rPr>
        <w:t xml:space="preserve">Cheffe de projet </w:t>
      </w:r>
    </w:p>
    <w:p w14:paraId="5019B532" w14:textId="45FB5D4E" w:rsidR="0022607F" w:rsidRPr="001450FA" w:rsidRDefault="00502B6D" w:rsidP="0022607F">
      <w:pPr>
        <w:rPr>
          <w:rFonts w:ascii="Helvetica Neue" w:hAnsi="Helvetica Neue"/>
          <w:sz w:val="20"/>
          <w:szCs w:val="20"/>
        </w:rPr>
      </w:pPr>
      <w:r>
        <w:rPr>
          <w:rFonts w:ascii="Helvetica Neue" w:hAnsi="Helvetica Neue"/>
          <w:sz w:val="20"/>
          <w:szCs w:val="20"/>
        </w:rPr>
        <w:t>Centre Interdisciplinaire de Durabilité</w:t>
      </w:r>
      <w:r w:rsidR="0022607F">
        <w:rPr>
          <w:rFonts w:ascii="Helvetica Neue" w:hAnsi="Helvetica Neue"/>
          <w:sz w:val="20"/>
          <w:szCs w:val="20"/>
        </w:rPr>
        <w:t xml:space="preserve"> (CID)</w:t>
      </w:r>
    </w:p>
    <w:p w14:paraId="7FDEFEEE" w14:textId="034BCBA3" w:rsidR="00282CF0" w:rsidRPr="0048094E" w:rsidRDefault="008433C6">
      <w:pPr>
        <w:rPr>
          <w:rFonts w:ascii="Calibri" w:hAnsi="Calibri" w:cs="Calibri"/>
        </w:rPr>
      </w:pPr>
      <w:r>
        <w:rPr>
          <w:rFonts w:ascii="Helvetica Neue" w:hAnsi="Helvetica Neue"/>
          <w:sz w:val="20"/>
          <w:szCs w:val="20"/>
        </w:rPr>
        <w:t>Ines.burrus</w:t>
      </w:r>
      <w:r w:rsidR="0022607F" w:rsidRPr="001450FA">
        <w:rPr>
          <w:rFonts w:ascii="Helvetica Neue" w:hAnsi="Helvetica Neue"/>
          <w:sz w:val="20"/>
          <w:szCs w:val="20"/>
        </w:rPr>
        <w:t>@unil.ch</w:t>
      </w:r>
    </w:p>
    <w:sectPr w:rsidR="00282CF0" w:rsidRPr="0048094E" w:rsidSect="007F312F">
      <w:foot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CF577" w14:textId="77777777" w:rsidR="00F82D1C" w:rsidRDefault="00F82D1C" w:rsidP="00B1325B">
      <w:r>
        <w:separator/>
      </w:r>
    </w:p>
  </w:endnote>
  <w:endnote w:type="continuationSeparator" w:id="0">
    <w:p w14:paraId="6A86D593" w14:textId="77777777" w:rsidR="00F82D1C" w:rsidRDefault="00F82D1C" w:rsidP="00B1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25392447"/>
      <w:docPartObj>
        <w:docPartGallery w:val="Page Numbers (Bottom of Page)"/>
        <w:docPartUnique/>
      </w:docPartObj>
    </w:sdtPr>
    <w:sdtEndPr/>
    <w:sdtContent>
      <w:p w14:paraId="4EF6B26C" w14:textId="35D3B1A2" w:rsidR="00B42CAB" w:rsidRPr="00A34B71" w:rsidRDefault="00B42CAB" w:rsidP="00A34B71">
        <w:pPr>
          <w:pStyle w:val="Pieddepage"/>
          <w:jc w:val="right"/>
          <w:rPr>
            <w:sz w:val="20"/>
            <w:szCs w:val="20"/>
          </w:rPr>
        </w:pPr>
        <w:r w:rsidRPr="00A34B71">
          <w:rPr>
            <w:rFonts w:ascii="Helvetica ne" w:hAnsi="Helvetica ne"/>
            <w:sz w:val="16"/>
            <w:szCs w:val="16"/>
          </w:rPr>
          <w:fldChar w:fldCharType="begin"/>
        </w:r>
        <w:r w:rsidRPr="00A34B71">
          <w:rPr>
            <w:rFonts w:ascii="Helvetica ne" w:hAnsi="Helvetica ne"/>
            <w:sz w:val="16"/>
            <w:szCs w:val="16"/>
          </w:rPr>
          <w:instrText>PAGE   \* MERGEFORMAT</w:instrText>
        </w:r>
        <w:r w:rsidRPr="00A34B71">
          <w:rPr>
            <w:rFonts w:ascii="Helvetica ne" w:hAnsi="Helvetica ne"/>
            <w:sz w:val="16"/>
            <w:szCs w:val="16"/>
          </w:rPr>
          <w:fldChar w:fldCharType="separate"/>
        </w:r>
        <w:r w:rsidRPr="00A34B71">
          <w:rPr>
            <w:rFonts w:ascii="Helvetica ne" w:hAnsi="Helvetica ne"/>
            <w:sz w:val="16"/>
            <w:szCs w:val="16"/>
          </w:rPr>
          <w:t>2</w:t>
        </w:r>
        <w:r w:rsidRPr="00A34B71">
          <w:rPr>
            <w:rFonts w:ascii="Helvetica ne" w:hAnsi="Helvetica ne"/>
            <w:sz w:val="16"/>
            <w:szCs w:val="16"/>
          </w:rPr>
          <w:fldChar w:fldCharType="end"/>
        </w:r>
      </w:p>
    </w:sdtContent>
  </w:sdt>
  <w:p w14:paraId="1C278FD4" w14:textId="77777777" w:rsidR="00B42CAB" w:rsidRDefault="00B42C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DB84" w14:textId="77777777" w:rsidR="00F82D1C" w:rsidRDefault="00F82D1C" w:rsidP="00B1325B">
      <w:r>
        <w:separator/>
      </w:r>
    </w:p>
  </w:footnote>
  <w:footnote w:type="continuationSeparator" w:id="0">
    <w:p w14:paraId="228CB8CD" w14:textId="77777777" w:rsidR="00F82D1C" w:rsidRDefault="00F82D1C" w:rsidP="00B1325B">
      <w:r>
        <w:continuationSeparator/>
      </w:r>
    </w:p>
  </w:footnote>
  <w:footnote w:id="1">
    <w:p w14:paraId="280D234B" w14:textId="77441FC6" w:rsidR="002E0E1F" w:rsidRPr="002E0E1F" w:rsidRDefault="002E0E1F">
      <w:pPr>
        <w:pStyle w:val="Notedebasdepage"/>
        <w:rPr>
          <w:lang w:val="fr-CH"/>
        </w:rPr>
      </w:pPr>
      <w:r>
        <w:rPr>
          <w:rStyle w:val="Appelnotedebasdep"/>
        </w:rPr>
        <w:footnoteRef/>
      </w:r>
      <w:r>
        <w:t xml:space="preserve"> </w:t>
      </w:r>
      <w:r w:rsidR="006C6873">
        <w:rPr>
          <w:lang w:val="fr-CH"/>
        </w:rPr>
        <w:t>La plateforme était issue d’un partenariat entre l’UNIL, Romande Énergie et avec le soutien de l’Etat de Vaud dans le cadre du programme des 100 millions pour les énergies renouvelables et la transition énergétique.</w:t>
      </w:r>
    </w:p>
  </w:footnote>
  <w:footnote w:id="2">
    <w:p w14:paraId="1275B4B0" w14:textId="44084F8A" w:rsidR="00BB3915" w:rsidRPr="00BB3915" w:rsidRDefault="00BB3915">
      <w:pPr>
        <w:pStyle w:val="Notedebasdepage"/>
        <w:rPr>
          <w:lang w:val="fr-CH"/>
        </w:rPr>
      </w:pPr>
      <w:r>
        <w:rPr>
          <w:rStyle w:val="Appelnotedebasdep"/>
        </w:rPr>
        <w:footnoteRef/>
      </w:r>
      <w:r>
        <w:t xml:space="preserve"> </w:t>
      </w:r>
      <w:r w:rsidRPr="00BB3915">
        <w:t>https://www.unil.ch/centre-durabilite</w:t>
      </w:r>
    </w:p>
  </w:footnote>
  <w:footnote w:id="3">
    <w:p w14:paraId="3B8B88DF" w14:textId="050535F7" w:rsidR="00373611" w:rsidRPr="00373611" w:rsidRDefault="00373611">
      <w:pPr>
        <w:pStyle w:val="Notedebasdepage"/>
      </w:pPr>
      <w:r>
        <w:rPr>
          <w:rStyle w:val="Appelnotedebasdep"/>
        </w:rPr>
        <w:footnoteRef/>
      </w:r>
      <w:r>
        <w:t xml:space="preserve"> </w:t>
      </w:r>
      <w:r w:rsidRPr="00373611">
        <w:t>https://www.unil.ch/fondationunil</w:t>
      </w:r>
    </w:p>
  </w:footnote>
  <w:footnote w:id="4">
    <w:p w14:paraId="5293C5E6" w14:textId="24D733EA" w:rsidR="000B3F98" w:rsidRPr="000B3F98" w:rsidRDefault="000B3F98">
      <w:pPr>
        <w:pStyle w:val="Notedebasdepage"/>
      </w:pPr>
      <w:r>
        <w:rPr>
          <w:rStyle w:val="Appelnotedebasdep"/>
        </w:rPr>
        <w:footnoteRef/>
      </w:r>
      <w:r>
        <w:t xml:space="preserve"> Pour plus d’information</w:t>
      </w:r>
      <w:r w:rsidR="00EC60E3">
        <w:t>s</w:t>
      </w:r>
      <w:r>
        <w:t xml:space="preserve"> sur la liste des chercheur.se</w:t>
      </w:r>
      <w:r w:rsidR="00584FF0">
        <w:t>.s, contacter le CID : centredurabilite@unil.ch</w:t>
      </w:r>
    </w:p>
  </w:footnote>
  <w:footnote w:id="5">
    <w:p w14:paraId="79C5C5BE" w14:textId="34E7544F" w:rsidR="00B1325B" w:rsidRPr="00B1325B" w:rsidRDefault="00B1325B">
      <w:pPr>
        <w:pStyle w:val="Notedebasdepage"/>
        <w:rPr>
          <w:rFonts w:ascii="Calibri" w:hAnsi="Calibri" w:cs="Calibri"/>
        </w:rPr>
      </w:pPr>
      <w:r>
        <w:rPr>
          <w:rStyle w:val="Appelnotedebasdep"/>
        </w:rPr>
        <w:footnoteRef/>
      </w:r>
      <w:r>
        <w:t xml:space="preserve"> </w:t>
      </w:r>
      <w:r>
        <w:rPr>
          <w:rFonts w:ascii="Calibri" w:hAnsi="Calibri" w:cs="Calibri"/>
        </w:rPr>
        <w:t>Même si la pratique est habituellement de demander la somme maximale dans le cadre d’appels à projets, nous vous invitons, dans un contexte de</w:t>
      </w:r>
      <w:r w:rsidR="00FB1000">
        <w:rPr>
          <w:rFonts w:ascii="Calibri" w:hAnsi="Calibri" w:cs="Calibri"/>
        </w:rPr>
        <w:t xml:space="preserve"> ressources financières</w:t>
      </w:r>
      <w:r>
        <w:rPr>
          <w:rFonts w:ascii="Calibri" w:hAnsi="Calibri" w:cs="Calibri"/>
        </w:rPr>
        <w:t xml:space="preserve"> limit</w:t>
      </w:r>
      <w:r w:rsidR="00FB1000">
        <w:rPr>
          <w:rFonts w:ascii="Calibri" w:hAnsi="Calibri" w:cs="Calibri"/>
        </w:rPr>
        <w:t>é</w:t>
      </w:r>
      <w:r>
        <w:rPr>
          <w:rFonts w:ascii="Calibri" w:hAnsi="Calibri" w:cs="Calibri"/>
        </w:rPr>
        <w:t>es, à budgéter vos financements au plus juste afin de soutenir un maximum de projets.</w:t>
      </w:r>
    </w:p>
  </w:footnote>
  <w:footnote w:id="6">
    <w:p w14:paraId="0AB23D7F" w14:textId="491C1193" w:rsidR="003436D8" w:rsidRPr="003436D8" w:rsidRDefault="003436D8">
      <w:pPr>
        <w:pStyle w:val="Notedebasdepage"/>
      </w:pPr>
      <w:r>
        <w:rPr>
          <w:rStyle w:val="Appelnotedebasdep"/>
        </w:rPr>
        <w:footnoteRef/>
      </w:r>
      <w:r>
        <w:t xml:space="preserve"> Financements destinés aux besoins du projet (matériel, salaire des chercheur</w:t>
      </w:r>
      <w:r w:rsidR="00E3494C">
        <w:t>·</w:t>
      </w:r>
      <w:r>
        <w:t>se</w:t>
      </w:r>
      <w:r w:rsidR="00E3494C">
        <w:t>·</w:t>
      </w:r>
      <w:r>
        <w:t>s, frais divers, événements</w:t>
      </w:r>
      <w:r w:rsidR="00E3494C">
        <w:t>, etc.</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7144"/>
    <w:multiLevelType w:val="multilevel"/>
    <w:tmpl w:val="C2301E46"/>
    <w:lvl w:ilvl="0">
      <w:start w:val="1"/>
      <w:numFmt w:val="decimal"/>
      <w:pStyle w:val="Titre1"/>
      <w:lvlText w:val="%1."/>
      <w:lvlJc w:val="left"/>
      <w:pPr>
        <w:ind w:left="397" w:hanging="397"/>
      </w:pPr>
      <w:rPr>
        <w:rFonts w:hint="default"/>
      </w:rPr>
    </w:lvl>
    <w:lvl w:ilvl="1">
      <w:start w:val="3"/>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8A6093"/>
    <w:multiLevelType w:val="hybridMultilevel"/>
    <w:tmpl w:val="0DE430F4"/>
    <w:lvl w:ilvl="0" w:tplc="047A141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744CD"/>
    <w:multiLevelType w:val="hybridMultilevel"/>
    <w:tmpl w:val="60065B6E"/>
    <w:lvl w:ilvl="0" w:tplc="047A141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2131C"/>
    <w:multiLevelType w:val="hybridMultilevel"/>
    <w:tmpl w:val="A8545240"/>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 w15:restartNumberingAfterBreak="0">
    <w:nsid w:val="22ED0BAC"/>
    <w:multiLevelType w:val="hybridMultilevel"/>
    <w:tmpl w:val="3844199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4A12AF"/>
    <w:multiLevelType w:val="hybridMultilevel"/>
    <w:tmpl w:val="F2D42F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50850F5"/>
    <w:multiLevelType w:val="hybridMultilevel"/>
    <w:tmpl w:val="4F666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6E1428"/>
    <w:multiLevelType w:val="hybridMultilevel"/>
    <w:tmpl w:val="62D87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A67F50"/>
    <w:multiLevelType w:val="hybridMultilevel"/>
    <w:tmpl w:val="CF0C8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DB4733"/>
    <w:multiLevelType w:val="multilevel"/>
    <w:tmpl w:val="64824FBE"/>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5E5C43"/>
    <w:multiLevelType w:val="hybridMultilevel"/>
    <w:tmpl w:val="9B08ED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AC06C6"/>
    <w:multiLevelType w:val="hybridMultilevel"/>
    <w:tmpl w:val="9B08ED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B11619"/>
    <w:multiLevelType w:val="hybridMultilevel"/>
    <w:tmpl w:val="F7C86D26"/>
    <w:lvl w:ilvl="0" w:tplc="040C0001">
      <w:start w:val="1"/>
      <w:numFmt w:val="bullet"/>
      <w:lvlText w:val=""/>
      <w:lvlJc w:val="left"/>
      <w:pPr>
        <w:ind w:left="1476" w:hanging="360"/>
      </w:pPr>
      <w:rPr>
        <w:rFonts w:ascii="Symbol" w:hAnsi="Symbol"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num w:numId="1">
    <w:abstractNumId w:val="1"/>
  </w:num>
  <w:num w:numId="2">
    <w:abstractNumId w:val="5"/>
  </w:num>
  <w:num w:numId="3">
    <w:abstractNumId w:val="12"/>
  </w:num>
  <w:num w:numId="4">
    <w:abstractNumId w:val="3"/>
  </w:num>
  <w:num w:numId="5">
    <w:abstractNumId w:val="10"/>
  </w:num>
  <w:num w:numId="6">
    <w:abstractNumId w:val="8"/>
  </w:num>
  <w:num w:numId="7">
    <w:abstractNumId w:val="11"/>
  </w:num>
  <w:num w:numId="8">
    <w:abstractNumId w:val="7"/>
  </w:num>
  <w:num w:numId="9">
    <w:abstractNumId w:val="6"/>
  </w:num>
  <w:num w:numId="10">
    <w:abstractNumId w:val="0"/>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BC"/>
    <w:rsid w:val="00021673"/>
    <w:rsid w:val="00022A93"/>
    <w:rsid w:val="00042F45"/>
    <w:rsid w:val="000B3F98"/>
    <w:rsid w:val="000C1C7A"/>
    <w:rsid w:val="000D2F58"/>
    <w:rsid w:val="000E5BB3"/>
    <w:rsid w:val="000F0169"/>
    <w:rsid w:val="000F0864"/>
    <w:rsid w:val="001069E6"/>
    <w:rsid w:val="00125C49"/>
    <w:rsid w:val="0012653D"/>
    <w:rsid w:val="00135B8D"/>
    <w:rsid w:val="0014016A"/>
    <w:rsid w:val="001442DC"/>
    <w:rsid w:val="00152786"/>
    <w:rsid w:val="00163787"/>
    <w:rsid w:val="00170C78"/>
    <w:rsid w:val="001917F5"/>
    <w:rsid w:val="001A5BA8"/>
    <w:rsid w:val="001C503C"/>
    <w:rsid w:val="00203169"/>
    <w:rsid w:val="00203BF8"/>
    <w:rsid w:val="00212B2A"/>
    <w:rsid w:val="0022607F"/>
    <w:rsid w:val="002268D8"/>
    <w:rsid w:val="00232A02"/>
    <w:rsid w:val="00236499"/>
    <w:rsid w:val="0025012C"/>
    <w:rsid w:val="00276E5D"/>
    <w:rsid w:val="00280CC6"/>
    <w:rsid w:val="00282CF0"/>
    <w:rsid w:val="00285549"/>
    <w:rsid w:val="00291A65"/>
    <w:rsid w:val="002E0867"/>
    <w:rsid w:val="002E0E1F"/>
    <w:rsid w:val="002E7B29"/>
    <w:rsid w:val="00315E44"/>
    <w:rsid w:val="00333856"/>
    <w:rsid w:val="003436D8"/>
    <w:rsid w:val="00352658"/>
    <w:rsid w:val="00373611"/>
    <w:rsid w:val="0038631B"/>
    <w:rsid w:val="0039301D"/>
    <w:rsid w:val="003A2A6A"/>
    <w:rsid w:val="003A30A0"/>
    <w:rsid w:val="003A7674"/>
    <w:rsid w:val="003D2945"/>
    <w:rsid w:val="003E2FE5"/>
    <w:rsid w:val="003F16C0"/>
    <w:rsid w:val="0043066B"/>
    <w:rsid w:val="00445922"/>
    <w:rsid w:val="004636AE"/>
    <w:rsid w:val="00475B0C"/>
    <w:rsid w:val="0048094E"/>
    <w:rsid w:val="00493CF6"/>
    <w:rsid w:val="004D7D21"/>
    <w:rsid w:val="004E39FE"/>
    <w:rsid w:val="004F3922"/>
    <w:rsid w:val="00502B6D"/>
    <w:rsid w:val="00504586"/>
    <w:rsid w:val="005065C0"/>
    <w:rsid w:val="00510B8A"/>
    <w:rsid w:val="00511705"/>
    <w:rsid w:val="00512317"/>
    <w:rsid w:val="005132C3"/>
    <w:rsid w:val="00515C05"/>
    <w:rsid w:val="00584FF0"/>
    <w:rsid w:val="005945E4"/>
    <w:rsid w:val="005956C9"/>
    <w:rsid w:val="005A1064"/>
    <w:rsid w:val="005A1693"/>
    <w:rsid w:val="005B7432"/>
    <w:rsid w:val="005C2BD3"/>
    <w:rsid w:val="005D53A7"/>
    <w:rsid w:val="005E2455"/>
    <w:rsid w:val="00625E90"/>
    <w:rsid w:val="00635507"/>
    <w:rsid w:val="006363BC"/>
    <w:rsid w:val="0064521F"/>
    <w:rsid w:val="00651BE2"/>
    <w:rsid w:val="00670804"/>
    <w:rsid w:val="00671198"/>
    <w:rsid w:val="00676EC9"/>
    <w:rsid w:val="006A4FE5"/>
    <w:rsid w:val="006A7C21"/>
    <w:rsid w:val="006C6873"/>
    <w:rsid w:val="006D1D97"/>
    <w:rsid w:val="006D7FEE"/>
    <w:rsid w:val="006E3CFC"/>
    <w:rsid w:val="006E3E51"/>
    <w:rsid w:val="006F4385"/>
    <w:rsid w:val="00707850"/>
    <w:rsid w:val="00721F63"/>
    <w:rsid w:val="00725016"/>
    <w:rsid w:val="007507E8"/>
    <w:rsid w:val="00753BCB"/>
    <w:rsid w:val="007714F8"/>
    <w:rsid w:val="00786023"/>
    <w:rsid w:val="00792E0C"/>
    <w:rsid w:val="007A0361"/>
    <w:rsid w:val="007B02D2"/>
    <w:rsid w:val="007B3232"/>
    <w:rsid w:val="007F312F"/>
    <w:rsid w:val="00807521"/>
    <w:rsid w:val="00832F17"/>
    <w:rsid w:val="008433C6"/>
    <w:rsid w:val="008472ED"/>
    <w:rsid w:val="00851B19"/>
    <w:rsid w:val="00880FD8"/>
    <w:rsid w:val="00887859"/>
    <w:rsid w:val="0089720B"/>
    <w:rsid w:val="008A7D6A"/>
    <w:rsid w:val="008B4377"/>
    <w:rsid w:val="00900F6C"/>
    <w:rsid w:val="009319D7"/>
    <w:rsid w:val="0093773D"/>
    <w:rsid w:val="00941506"/>
    <w:rsid w:val="00972E6D"/>
    <w:rsid w:val="009A1552"/>
    <w:rsid w:val="009A20EA"/>
    <w:rsid w:val="009B4D43"/>
    <w:rsid w:val="009B6F9E"/>
    <w:rsid w:val="009C7AF9"/>
    <w:rsid w:val="009C7D1C"/>
    <w:rsid w:val="009D2471"/>
    <w:rsid w:val="00A14B8D"/>
    <w:rsid w:val="00A226B2"/>
    <w:rsid w:val="00A26F41"/>
    <w:rsid w:val="00A30A64"/>
    <w:rsid w:val="00A34B71"/>
    <w:rsid w:val="00A351C8"/>
    <w:rsid w:val="00A5489F"/>
    <w:rsid w:val="00A54E83"/>
    <w:rsid w:val="00A73668"/>
    <w:rsid w:val="00A92D03"/>
    <w:rsid w:val="00AB41C6"/>
    <w:rsid w:val="00AB435C"/>
    <w:rsid w:val="00AD5B08"/>
    <w:rsid w:val="00AE401B"/>
    <w:rsid w:val="00AF4E3B"/>
    <w:rsid w:val="00AF7F64"/>
    <w:rsid w:val="00B0048D"/>
    <w:rsid w:val="00B1325B"/>
    <w:rsid w:val="00B17307"/>
    <w:rsid w:val="00B17B9C"/>
    <w:rsid w:val="00B206E2"/>
    <w:rsid w:val="00B31BB2"/>
    <w:rsid w:val="00B377B4"/>
    <w:rsid w:val="00B42CAB"/>
    <w:rsid w:val="00B53AE9"/>
    <w:rsid w:val="00B941FD"/>
    <w:rsid w:val="00BB3915"/>
    <w:rsid w:val="00BC0A74"/>
    <w:rsid w:val="00BD24E2"/>
    <w:rsid w:val="00BD33C1"/>
    <w:rsid w:val="00BE2363"/>
    <w:rsid w:val="00BE448B"/>
    <w:rsid w:val="00BF5CE0"/>
    <w:rsid w:val="00C05C08"/>
    <w:rsid w:val="00C17A5C"/>
    <w:rsid w:val="00C32086"/>
    <w:rsid w:val="00C42727"/>
    <w:rsid w:val="00C434E8"/>
    <w:rsid w:val="00C5193C"/>
    <w:rsid w:val="00C74CDC"/>
    <w:rsid w:val="00C80C10"/>
    <w:rsid w:val="00C84D5F"/>
    <w:rsid w:val="00CD1200"/>
    <w:rsid w:val="00CD2668"/>
    <w:rsid w:val="00CD581A"/>
    <w:rsid w:val="00CD78BB"/>
    <w:rsid w:val="00CF07C4"/>
    <w:rsid w:val="00CF4FDB"/>
    <w:rsid w:val="00D12C10"/>
    <w:rsid w:val="00D45836"/>
    <w:rsid w:val="00D542CB"/>
    <w:rsid w:val="00D6072C"/>
    <w:rsid w:val="00D65B35"/>
    <w:rsid w:val="00D679F0"/>
    <w:rsid w:val="00D902B1"/>
    <w:rsid w:val="00E00522"/>
    <w:rsid w:val="00E01A3C"/>
    <w:rsid w:val="00E3494C"/>
    <w:rsid w:val="00E4202E"/>
    <w:rsid w:val="00E55477"/>
    <w:rsid w:val="00E5570D"/>
    <w:rsid w:val="00E66AB2"/>
    <w:rsid w:val="00E80FD9"/>
    <w:rsid w:val="00E96D1B"/>
    <w:rsid w:val="00EA0091"/>
    <w:rsid w:val="00EA2FD3"/>
    <w:rsid w:val="00EC2803"/>
    <w:rsid w:val="00EC60E3"/>
    <w:rsid w:val="00ED1729"/>
    <w:rsid w:val="00ED4F10"/>
    <w:rsid w:val="00EF284B"/>
    <w:rsid w:val="00F007D8"/>
    <w:rsid w:val="00F02B0F"/>
    <w:rsid w:val="00F15C8C"/>
    <w:rsid w:val="00F34224"/>
    <w:rsid w:val="00F3789C"/>
    <w:rsid w:val="00F462D1"/>
    <w:rsid w:val="00F505F5"/>
    <w:rsid w:val="00F804C7"/>
    <w:rsid w:val="00F82D1C"/>
    <w:rsid w:val="00F85F7F"/>
    <w:rsid w:val="00FA727E"/>
    <w:rsid w:val="00FB1000"/>
    <w:rsid w:val="00FB5DC9"/>
    <w:rsid w:val="00FB5FAA"/>
    <w:rsid w:val="00FE3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E74F"/>
  <w14:defaultImageDpi w14:val="32767"/>
  <w15:chartTrackingRefBased/>
  <w15:docId w15:val="{5FD56F12-090E-134A-93ED-F44F7F4F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2607F"/>
    <w:pPr>
      <w:keepNext/>
      <w:numPr>
        <w:numId w:val="10"/>
      </w:numPr>
      <w:spacing w:before="240" w:after="60" w:line="260" w:lineRule="atLeast"/>
      <w:outlineLvl w:val="0"/>
    </w:pPr>
    <w:rPr>
      <w:rFonts w:ascii="Arial" w:eastAsia="Times New Roman" w:hAnsi="Arial" w:cs="Times New Roman"/>
      <w:b/>
      <w:kern w:val="32"/>
      <w:sz w:val="32"/>
      <w:szCs w:val="32"/>
      <w:lang w:val="de-DE" w:eastAsia="de-DE"/>
    </w:rPr>
  </w:style>
  <w:style w:type="paragraph" w:styleId="Titre3">
    <w:name w:val="heading 3"/>
    <w:basedOn w:val="Normal"/>
    <w:next w:val="Normal"/>
    <w:link w:val="Titre3Car"/>
    <w:qFormat/>
    <w:rsid w:val="0022607F"/>
    <w:pPr>
      <w:keepNext/>
      <w:spacing w:before="240" w:after="60" w:line="260" w:lineRule="atLeast"/>
      <w:outlineLvl w:val="2"/>
    </w:pPr>
    <w:rPr>
      <w:rFonts w:ascii="Helvetica" w:eastAsia="Times New Roman" w:hAnsi="Helvetica" w:cs="Times New Roman"/>
      <w:b/>
      <w:sz w:val="26"/>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63BC"/>
    <w:rPr>
      <w:color w:val="0563C1" w:themeColor="hyperlink"/>
      <w:u w:val="single"/>
    </w:rPr>
  </w:style>
  <w:style w:type="character" w:styleId="Marquedecommentaire">
    <w:name w:val="annotation reference"/>
    <w:basedOn w:val="Policepardfaut"/>
    <w:uiPriority w:val="99"/>
    <w:semiHidden/>
    <w:unhideWhenUsed/>
    <w:rsid w:val="006363BC"/>
    <w:rPr>
      <w:sz w:val="16"/>
      <w:szCs w:val="16"/>
    </w:rPr>
  </w:style>
  <w:style w:type="paragraph" w:styleId="Commentaire">
    <w:name w:val="annotation text"/>
    <w:basedOn w:val="Normal"/>
    <w:link w:val="CommentaireCar"/>
    <w:uiPriority w:val="99"/>
    <w:semiHidden/>
    <w:unhideWhenUsed/>
    <w:rsid w:val="006363BC"/>
    <w:pPr>
      <w:spacing w:after="160"/>
    </w:pPr>
    <w:rPr>
      <w:sz w:val="20"/>
      <w:szCs w:val="20"/>
      <w:lang w:val="fr-CH"/>
    </w:rPr>
  </w:style>
  <w:style w:type="character" w:customStyle="1" w:styleId="CommentaireCar">
    <w:name w:val="Commentaire Car"/>
    <w:basedOn w:val="Policepardfaut"/>
    <w:link w:val="Commentaire"/>
    <w:uiPriority w:val="99"/>
    <w:semiHidden/>
    <w:rsid w:val="006363BC"/>
    <w:rPr>
      <w:sz w:val="20"/>
      <w:szCs w:val="20"/>
      <w:lang w:val="fr-CH"/>
    </w:rPr>
  </w:style>
  <w:style w:type="paragraph" w:styleId="Textedebulles">
    <w:name w:val="Balloon Text"/>
    <w:basedOn w:val="Normal"/>
    <w:link w:val="TextedebullesCar"/>
    <w:uiPriority w:val="99"/>
    <w:semiHidden/>
    <w:unhideWhenUsed/>
    <w:rsid w:val="006363B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63BC"/>
    <w:rPr>
      <w:rFonts w:ascii="Times New Roman" w:hAnsi="Times New Roman" w:cs="Times New Roman"/>
      <w:sz w:val="18"/>
      <w:szCs w:val="18"/>
    </w:rPr>
  </w:style>
  <w:style w:type="character" w:styleId="Mentionnonrsolue">
    <w:name w:val="Unresolved Mention"/>
    <w:basedOn w:val="Policepardfaut"/>
    <w:uiPriority w:val="99"/>
    <w:rsid w:val="00EC280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7714F8"/>
    <w:pPr>
      <w:spacing w:after="0"/>
    </w:pPr>
    <w:rPr>
      <w:b/>
      <w:bCs/>
      <w:lang w:val="fr-FR"/>
    </w:rPr>
  </w:style>
  <w:style w:type="character" w:customStyle="1" w:styleId="ObjetducommentaireCar">
    <w:name w:val="Objet du commentaire Car"/>
    <w:basedOn w:val="CommentaireCar"/>
    <w:link w:val="Objetducommentaire"/>
    <w:uiPriority w:val="99"/>
    <w:semiHidden/>
    <w:rsid w:val="007714F8"/>
    <w:rPr>
      <w:b/>
      <w:bCs/>
      <w:sz w:val="20"/>
      <w:szCs w:val="20"/>
      <w:lang w:val="fr-CH"/>
    </w:rPr>
  </w:style>
  <w:style w:type="paragraph" w:styleId="Paragraphedeliste">
    <w:name w:val="List Paragraph"/>
    <w:basedOn w:val="Normal"/>
    <w:uiPriority w:val="34"/>
    <w:qFormat/>
    <w:rsid w:val="00282CF0"/>
    <w:pPr>
      <w:ind w:left="720"/>
      <w:contextualSpacing/>
    </w:pPr>
  </w:style>
  <w:style w:type="paragraph" w:styleId="Notedebasdepage">
    <w:name w:val="footnote text"/>
    <w:basedOn w:val="Normal"/>
    <w:link w:val="NotedebasdepageCar"/>
    <w:uiPriority w:val="99"/>
    <w:semiHidden/>
    <w:unhideWhenUsed/>
    <w:rsid w:val="00B1325B"/>
    <w:rPr>
      <w:sz w:val="20"/>
      <w:szCs w:val="20"/>
    </w:rPr>
  </w:style>
  <w:style w:type="character" w:customStyle="1" w:styleId="NotedebasdepageCar">
    <w:name w:val="Note de bas de page Car"/>
    <w:basedOn w:val="Policepardfaut"/>
    <w:link w:val="Notedebasdepage"/>
    <w:uiPriority w:val="99"/>
    <w:semiHidden/>
    <w:rsid w:val="00B1325B"/>
    <w:rPr>
      <w:sz w:val="20"/>
      <w:szCs w:val="20"/>
    </w:rPr>
  </w:style>
  <w:style w:type="character" w:styleId="Appelnotedebasdep">
    <w:name w:val="footnote reference"/>
    <w:basedOn w:val="Policepardfaut"/>
    <w:uiPriority w:val="99"/>
    <w:semiHidden/>
    <w:unhideWhenUsed/>
    <w:rsid w:val="00B1325B"/>
    <w:rPr>
      <w:vertAlign w:val="superscript"/>
    </w:rPr>
  </w:style>
  <w:style w:type="character" w:customStyle="1" w:styleId="Titre1Car">
    <w:name w:val="Titre 1 Car"/>
    <w:basedOn w:val="Policepardfaut"/>
    <w:link w:val="Titre1"/>
    <w:rsid w:val="0022607F"/>
    <w:rPr>
      <w:rFonts w:ascii="Arial" w:eastAsia="Times New Roman" w:hAnsi="Arial" w:cs="Times New Roman"/>
      <w:b/>
      <w:kern w:val="32"/>
      <w:sz w:val="32"/>
      <w:szCs w:val="32"/>
      <w:lang w:val="de-DE" w:eastAsia="de-DE"/>
    </w:rPr>
  </w:style>
  <w:style w:type="character" w:customStyle="1" w:styleId="Titre3Car">
    <w:name w:val="Titre 3 Car"/>
    <w:basedOn w:val="Policepardfaut"/>
    <w:link w:val="Titre3"/>
    <w:rsid w:val="0022607F"/>
    <w:rPr>
      <w:rFonts w:ascii="Helvetica" w:eastAsia="Times New Roman" w:hAnsi="Helvetica" w:cs="Times New Roman"/>
      <w:b/>
      <w:sz w:val="26"/>
      <w:lang w:val="de-DE" w:eastAsia="de-DE"/>
    </w:rPr>
  </w:style>
  <w:style w:type="paragraph" w:customStyle="1" w:styleId="Grundschrift">
    <w:name w:val="Grundschrift"/>
    <w:basedOn w:val="Normal"/>
    <w:rsid w:val="0022607F"/>
    <w:pPr>
      <w:spacing w:line="240" w:lineRule="exact"/>
    </w:pPr>
    <w:rPr>
      <w:rFonts w:ascii="Arial" w:eastAsia="Times New Roman" w:hAnsi="Arial" w:cs="Times New Roman"/>
      <w:sz w:val="20"/>
      <w:lang w:val="de-DE" w:eastAsia="de-DE"/>
    </w:rPr>
  </w:style>
  <w:style w:type="table" w:styleId="Grilledutableau">
    <w:name w:val="Table Grid"/>
    <w:basedOn w:val="TableauNormal"/>
    <w:uiPriority w:val="59"/>
    <w:rsid w:val="0022607F"/>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E2FE5"/>
  </w:style>
  <w:style w:type="character" w:styleId="Lienhypertextesuivivisit">
    <w:name w:val="FollowedHyperlink"/>
    <w:basedOn w:val="Policepardfaut"/>
    <w:uiPriority w:val="99"/>
    <w:semiHidden/>
    <w:unhideWhenUsed/>
    <w:rsid w:val="00F007D8"/>
    <w:rPr>
      <w:color w:val="954F72" w:themeColor="followedHyperlink"/>
      <w:u w:val="single"/>
    </w:rPr>
  </w:style>
  <w:style w:type="paragraph" w:styleId="En-tte">
    <w:name w:val="header"/>
    <w:basedOn w:val="Normal"/>
    <w:link w:val="En-tteCar"/>
    <w:uiPriority w:val="99"/>
    <w:unhideWhenUsed/>
    <w:rsid w:val="00B42CAB"/>
    <w:pPr>
      <w:tabs>
        <w:tab w:val="center" w:pos="4536"/>
        <w:tab w:val="right" w:pos="9072"/>
      </w:tabs>
    </w:pPr>
  </w:style>
  <w:style w:type="character" w:customStyle="1" w:styleId="En-tteCar">
    <w:name w:val="En-tête Car"/>
    <w:basedOn w:val="Policepardfaut"/>
    <w:link w:val="En-tte"/>
    <w:uiPriority w:val="99"/>
    <w:rsid w:val="00B42CAB"/>
  </w:style>
  <w:style w:type="paragraph" w:styleId="Pieddepage">
    <w:name w:val="footer"/>
    <w:basedOn w:val="Normal"/>
    <w:link w:val="PieddepageCar"/>
    <w:uiPriority w:val="99"/>
    <w:unhideWhenUsed/>
    <w:rsid w:val="00B42CAB"/>
    <w:pPr>
      <w:tabs>
        <w:tab w:val="center" w:pos="4536"/>
        <w:tab w:val="right" w:pos="9072"/>
      </w:tabs>
    </w:pPr>
  </w:style>
  <w:style w:type="character" w:customStyle="1" w:styleId="PieddepageCar">
    <w:name w:val="Pied de page Car"/>
    <w:basedOn w:val="Policepardfaut"/>
    <w:link w:val="Pieddepage"/>
    <w:uiPriority w:val="99"/>
    <w:rsid w:val="00B42CAB"/>
  </w:style>
  <w:style w:type="character" w:styleId="Accentuation">
    <w:name w:val="Emphasis"/>
    <w:basedOn w:val="Policepardfaut"/>
    <w:uiPriority w:val="20"/>
    <w:qFormat/>
    <w:rsid w:val="00750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5236">
      <w:bodyDiv w:val="1"/>
      <w:marLeft w:val="0"/>
      <w:marRight w:val="0"/>
      <w:marTop w:val="0"/>
      <w:marBottom w:val="0"/>
      <w:divBdr>
        <w:top w:val="none" w:sz="0" w:space="0" w:color="auto"/>
        <w:left w:val="none" w:sz="0" w:space="0" w:color="auto"/>
        <w:bottom w:val="none" w:sz="0" w:space="0" w:color="auto"/>
        <w:right w:val="none" w:sz="0" w:space="0" w:color="auto"/>
      </w:divBdr>
    </w:div>
    <w:div w:id="404030071">
      <w:bodyDiv w:val="1"/>
      <w:marLeft w:val="0"/>
      <w:marRight w:val="0"/>
      <w:marTop w:val="0"/>
      <w:marBottom w:val="0"/>
      <w:divBdr>
        <w:top w:val="none" w:sz="0" w:space="0" w:color="auto"/>
        <w:left w:val="none" w:sz="0" w:space="0" w:color="auto"/>
        <w:bottom w:val="none" w:sz="0" w:space="0" w:color="auto"/>
        <w:right w:val="none" w:sz="0" w:space="0" w:color="auto"/>
      </w:divBdr>
    </w:div>
    <w:div w:id="826703733">
      <w:bodyDiv w:val="1"/>
      <w:marLeft w:val="0"/>
      <w:marRight w:val="0"/>
      <w:marTop w:val="0"/>
      <w:marBottom w:val="0"/>
      <w:divBdr>
        <w:top w:val="none" w:sz="0" w:space="0" w:color="auto"/>
        <w:left w:val="none" w:sz="0" w:space="0" w:color="auto"/>
        <w:bottom w:val="none" w:sz="0" w:space="0" w:color="auto"/>
        <w:right w:val="none" w:sz="0" w:space="0" w:color="auto"/>
      </w:divBdr>
    </w:div>
    <w:div w:id="1184706807">
      <w:bodyDiv w:val="1"/>
      <w:marLeft w:val="0"/>
      <w:marRight w:val="0"/>
      <w:marTop w:val="0"/>
      <w:marBottom w:val="0"/>
      <w:divBdr>
        <w:top w:val="none" w:sz="0" w:space="0" w:color="auto"/>
        <w:left w:val="none" w:sz="0" w:space="0" w:color="auto"/>
        <w:bottom w:val="none" w:sz="0" w:space="0" w:color="auto"/>
        <w:right w:val="none" w:sz="0" w:space="0" w:color="auto"/>
      </w:divBdr>
    </w:div>
    <w:div w:id="1459252494">
      <w:bodyDiv w:val="1"/>
      <w:marLeft w:val="0"/>
      <w:marRight w:val="0"/>
      <w:marTop w:val="0"/>
      <w:marBottom w:val="0"/>
      <w:divBdr>
        <w:top w:val="none" w:sz="0" w:space="0" w:color="auto"/>
        <w:left w:val="none" w:sz="0" w:space="0" w:color="auto"/>
        <w:bottom w:val="none" w:sz="0" w:space="0" w:color="auto"/>
        <w:right w:val="none" w:sz="0" w:space="0" w:color="auto"/>
      </w:divBdr>
    </w:div>
    <w:div w:id="1507935776">
      <w:bodyDiv w:val="1"/>
      <w:marLeft w:val="0"/>
      <w:marRight w:val="0"/>
      <w:marTop w:val="0"/>
      <w:marBottom w:val="0"/>
      <w:divBdr>
        <w:top w:val="none" w:sz="0" w:space="0" w:color="auto"/>
        <w:left w:val="none" w:sz="0" w:space="0" w:color="auto"/>
        <w:bottom w:val="none" w:sz="0" w:space="0" w:color="auto"/>
        <w:right w:val="none" w:sz="0" w:space="0" w:color="auto"/>
      </w:divBdr>
    </w:div>
    <w:div w:id="1762338368">
      <w:bodyDiv w:val="1"/>
      <w:marLeft w:val="0"/>
      <w:marRight w:val="0"/>
      <w:marTop w:val="0"/>
      <w:marBottom w:val="0"/>
      <w:divBdr>
        <w:top w:val="none" w:sz="0" w:space="0" w:color="auto"/>
        <w:left w:val="none" w:sz="0" w:space="0" w:color="auto"/>
        <w:bottom w:val="none" w:sz="0" w:space="0" w:color="auto"/>
        <w:right w:val="none" w:sz="0" w:space="0" w:color="auto"/>
      </w:divBdr>
    </w:div>
    <w:div w:id="20599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il.ch/lettres" TargetMode="External"/><Relationship Id="rId18" Type="http://schemas.openxmlformats.org/officeDocument/2006/relationships/image" Target="media/image5.png"/><Relationship Id="rId26" Type="http://schemas.openxmlformats.org/officeDocument/2006/relationships/hyperlink" Target="mailto:centredurabilite@unil.ch" TargetMode="External"/><Relationship Id="rId3" Type="http://schemas.openxmlformats.org/officeDocument/2006/relationships/settings" Target="settings.xml"/><Relationship Id="rId21" Type="http://schemas.openxmlformats.org/officeDocument/2006/relationships/hyperlink" Target="mailto:nelly.niwa@unil.ch" TargetMode="External"/><Relationship Id="rId7" Type="http://schemas.openxmlformats.org/officeDocument/2006/relationships/image" Target="media/image1.png"/><Relationship Id="rId12" Type="http://schemas.openxmlformats.org/officeDocument/2006/relationships/hyperlink" Target="https://www.unil.ch/fdca" TargetMode="External"/><Relationship Id="rId17" Type="http://schemas.openxmlformats.org/officeDocument/2006/relationships/hyperlink" Target="https://www.unil.ch/gse" TargetMode="External"/><Relationship Id="rId25" Type="http://schemas.openxmlformats.org/officeDocument/2006/relationships/hyperlink" Target="mailto:nelly.niwa@unil.ch" TargetMode="External"/><Relationship Id="rId2" Type="http://schemas.openxmlformats.org/officeDocument/2006/relationships/styles" Target="styles.xml"/><Relationship Id="rId16" Type="http://schemas.openxmlformats.org/officeDocument/2006/relationships/hyperlink" Target="https://www.unil.ch/fbm" TargetMode="External"/><Relationship Id="rId20" Type="http://schemas.openxmlformats.org/officeDocument/2006/relationships/hyperlink" Target="https://framaforms.org/volteface-appel-a-projets-16151952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teface.ch" TargetMode="External"/><Relationship Id="rId24" Type="http://schemas.openxmlformats.org/officeDocument/2006/relationships/hyperlink" Target="mailto:centredurabilite@unil.ch" TargetMode="External"/><Relationship Id="rId5" Type="http://schemas.openxmlformats.org/officeDocument/2006/relationships/footnotes" Target="footnotes.xml"/><Relationship Id="rId15" Type="http://schemas.openxmlformats.org/officeDocument/2006/relationships/hyperlink" Target="https://www.unil.ch/hec" TargetMode="External"/><Relationship Id="rId23" Type="http://schemas.openxmlformats.org/officeDocument/2006/relationships/hyperlink" Target="https://framaforms.org/volteface-appel-a-projets-1615195215"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unil.ch/ssp" TargetMode="External"/><Relationship Id="rId22" Type="http://schemas.openxmlformats.org/officeDocument/2006/relationships/hyperlink" Target="mailto:centredurabilite@unil.ch"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2934</Words>
  <Characters>16138</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Inès Burrus</cp:lastModifiedBy>
  <cp:revision>10</cp:revision>
  <cp:lastPrinted>2021-03-12T06:28:00Z</cp:lastPrinted>
  <dcterms:created xsi:type="dcterms:W3CDTF">2021-05-21T04:57:00Z</dcterms:created>
  <dcterms:modified xsi:type="dcterms:W3CDTF">2021-06-09T10:51:00Z</dcterms:modified>
</cp:coreProperties>
</file>