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99742" w14:textId="29352B27" w:rsidR="006408B2" w:rsidRDefault="000C090C" w:rsidP="006408B2">
      <w:pPr>
        <w:pStyle w:val="Titre"/>
        <w:jc w:val="center"/>
      </w:pPr>
      <w:bookmarkStart w:id="0" w:name="_GoBack"/>
      <w:bookmarkEnd w:id="0"/>
      <w:r>
        <w:t>Template</w:t>
      </w:r>
      <w:r w:rsidR="006408B2">
        <w:t xml:space="preserve"> – GUIDE GENERAL</w:t>
      </w:r>
    </w:p>
    <w:p w14:paraId="03DC7634" w14:textId="77777777" w:rsidR="006408B2" w:rsidRDefault="006408B2" w:rsidP="006408B2">
      <w:pPr>
        <w:jc w:val="center"/>
        <w:rPr>
          <w:sz w:val="28"/>
          <w:szCs w:val="28"/>
        </w:rPr>
      </w:pPr>
      <w:r>
        <w:rPr>
          <w:sz w:val="28"/>
          <w:szCs w:val="28"/>
        </w:rPr>
        <w:t>Projet de recherche – Description des</w:t>
      </w:r>
      <w:r w:rsidRPr="00ED4009">
        <w:rPr>
          <w:sz w:val="28"/>
          <w:szCs w:val="28"/>
        </w:rPr>
        <w:t xml:space="preserve"> données</w:t>
      </w:r>
    </w:p>
    <w:p w14:paraId="267C6CE0" w14:textId="77777777" w:rsidR="006408B2" w:rsidRDefault="006408B2" w:rsidP="008323B9">
      <w:pPr>
        <w:jc w:val="center"/>
        <w:rPr>
          <w:b/>
          <w:sz w:val="32"/>
        </w:rPr>
      </w:pPr>
    </w:p>
    <w:p w14:paraId="2E4C3EF8" w14:textId="2A2E8048" w:rsidR="007073A2" w:rsidRPr="006408B2" w:rsidRDefault="007073A2" w:rsidP="006408B2">
      <w:pPr>
        <w:pStyle w:val="Titre1"/>
        <w:rPr>
          <w:b/>
          <w:bCs/>
        </w:rPr>
      </w:pPr>
      <w:r w:rsidRPr="006408B2">
        <w:rPr>
          <w:b/>
          <w:bCs/>
        </w:rPr>
        <w:t xml:space="preserve">Pourquoi un </w:t>
      </w:r>
      <w:r w:rsidR="000C090C">
        <w:rPr>
          <w:b/>
          <w:bCs/>
        </w:rPr>
        <w:t>fichier descriptif de vos données</w:t>
      </w:r>
      <w:r w:rsidRPr="006408B2">
        <w:rPr>
          <w:b/>
          <w:bCs/>
        </w:rPr>
        <w:t xml:space="preserve"> ?</w:t>
      </w:r>
    </w:p>
    <w:p w14:paraId="3E188B82" w14:textId="72E5EDB7" w:rsidR="007073A2" w:rsidRPr="0095230C" w:rsidRDefault="007073A2" w:rsidP="003E71D0">
      <w:pPr>
        <w:jc w:val="both"/>
      </w:pPr>
      <w:r w:rsidRPr="0095230C">
        <w:t xml:space="preserve">Un fichier </w:t>
      </w:r>
      <w:r w:rsidR="000C090C">
        <w:t xml:space="preserve">« Long </w:t>
      </w:r>
      <w:proofErr w:type="spellStart"/>
      <w:r w:rsidR="000C090C">
        <w:t>term</w:t>
      </w:r>
      <w:proofErr w:type="spellEnd"/>
      <w:r w:rsidR="000C090C">
        <w:t xml:space="preserve"> data description »</w:t>
      </w:r>
      <w:r w:rsidRPr="0095230C">
        <w:t xml:space="preserve"> est destiné à garantir que vos données peuvent être correctement interprétées</w:t>
      </w:r>
      <w:r>
        <w:t>, comprises, voir</w:t>
      </w:r>
      <w:r w:rsidR="00AC7B22">
        <w:t>e</w:t>
      </w:r>
      <w:r>
        <w:t xml:space="preserve"> </w:t>
      </w:r>
      <w:r w:rsidRPr="0095230C">
        <w:t>analysées</w:t>
      </w:r>
      <w:r w:rsidR="00AC7B22">
        <w:t xml:space="preserve"> dans le cadre d’autres recherches.</w:t>
      </w:r>
    </w:p>
    <w:p w14:paraId="4EACC4C8" w14:textId="77777777" w:rsidR="007073A2" w:rsidRDefault="007073A2" w:rsidP="003E71D0">
      <w:pPr>
        <w:jc w:val="both"/>
      </w:pPr>
      <w:r>
        <w:t>Il vise également à donner les pistes d’organisation minimales afin de rendre le projet de recherche et les données associées gérables dans le temps tout en anticipant un éventuel partage futur (via un dépôt de données).</w:t>
      </w:r>
    </w:p>
    <w:p w14:paraId="5505FC3B" w14:textId="77777777" w:rsidR="007073A2" w:rsidRDefault="007073A2" w:rsidP="003E71D0">
      <w:pPr>
        <w:jc w:val="both"/>
      </w:pPr>
    </w:p>
    <w:p w14:paraId="61AA3986" w14:textId="77777777" w:rsidR="002D5AA8" w:rsidRPr="006408B2" w:rsidRDefault="002D5AA8" w:rsidP="003E71D0">
      <w:pPr>
        <w:pStyle w:val="Titre1"/>
        <w:jc w:val="both"/>
        <w:rPr>
          <w:b/>
          <w:bCs/>
        </w:rPr>
      </w:pPr>
      <w:r w:rsidRPr="006408B2">
        <w:rPr>
          <w:b/>
          <w:bCs/>
        </w:rPr>
        <w:t>Renseignements d’ordre général</w:t>
      </w:r>
    </w:p>
    <w:p w14:paraId="5A6DBE91" w14:textId="445A395A" w:rsidR="002D5AA8" w:rsidRDefault="002D5AA8" w:rsidP="003E71D0">
      <w:pPr>
        <w:jc w:val="both"/>
      </w:pPr>
      <w:r>
        <w:t>Les informations doivent permettre de comprendre le contenu du répertoire ainsi qu</w:t>
      </w:r>
      <w:r w:rsidR="008323B9">
        <w:t>e d’</w:t>
      </w:r>
      <w:r>
        <w:t>identifier la personne qui en est responsable.</w:t>
      </w:r>
    </w:p>
    <w:p w14:paraId="3F34A84D" w14:textId="77777777" w:rsidR="002D5AA8" w:rsidRDefault="002D5AA8" w:rsidP="003E71D0">
      <w:pPr>
        <w:jc w:val="both"/>
      </w:pPr>
    </w:p>
    <w:p w14:paraId="622973D4" w14:textId="77777777" w:rsidR="002D5AA8" w:rsidRPr="006408B2" w:rsidRDefault="002D5AA8" w:rsidP="003E71D0">
      <w:pPr>
        <w:pStyle w:val="Titre1"/>
        <w:jc w:val="both"/>
        <w:rPr>
          <w:b/>
          <w:bCs/>
        </w:rPr>
      </w:pPr>
      <w:r w:rsidRPr="006408B2">
        <w:rPr>
          <w:b/>
          <w:bCs/>
        </w:rPr>
        <w:t>Vos données et leurs liens</w:t>
      </w:r>
    </w:p>
    <w:p w14:paraId="6B4D6E65" w14:textId="77777777" w:rsidR="002D5AA8" w:rsidRDefault="002D5AA8" w:rsidP="003E71D0">
      <w:pPr>
        <w:pStyle w:val="Titre2"/>
        <w:jc w:val="both"/>
      </w:pPr>
      <w:r>
        <w:t xml:space="preserve">Type de données : </w:t>
      </w:r>
    </w:p>
    <w:p w14:paraId="1491057E" w14:textId="3729FA1C" w:rsidR="002D5AA8" w:rsidRDefault="002D5AA8" w:rsidP="003E71D0">
      <w:pPr>
        <w:jc w:val="both"/>
      </w:pPr>
      <w:r w:rsidRPr="002D5AA8">
        <w:t xml:space="preserve">Voir </w:t>
      </w:r>
      <w:hyperlink r:id="rId10" w:history="1">
        <w:r w:rsidR="008323B9">
          <w:rPr>
            <w:rStyle w:val="Lienhypertexte"/>
          </w:rPr>
          <w:t>C</w:t>
        </w:r>
        <w:r w:rsidR="008323B9" w:rsidRPr="008323B9">
          <w:rPr>
            <w:rStyle w:val="Lienhypertexte"/>
          </w:rPr>
          <w:t>ycle de vie et types de données</w:t>
        </w:r>
      </w:hyperlink>
    </w:p>
    <w:p w14:paraId="1A8C5C5C" w14:textId="77777777" w:rsidR="002D5AA8" w:rsidRDefault="002D5AA8" w:rsidP="003E71D0">
      <w:pPr>
        <w:pStyle w:val="Titre2"/>
        <w:jc w:val="both"/>
      </w:pPr>
      <w:r>
        <w:t>Contient des données personnelles et/ou sensibles</w:t>
      </w:r>
    </w:p>
    <w:p w14:paraId="15C007FF" w14:textId="76D09E97" w:rsidR="002D5AA8" w:rsidRDefault="002D5AA8" w:rsidP="003E71D0">
      <w:pPr>
        <w:jc w:val="both"/>
        <w:rPr>
          <w:rStyle w:val="Lienhypertexte"/>
        </w:rPr>
      </w:pPr>
      <w:r>
        <w:t>Voir</w:t>
      </w:r>
      <w:r w:rsidR="008323B9">
        <w:t xml:space="preserve"> </w:t>
      </w:r>
      <w:hyperlink r:id="rId11" w:history="1">
        <w:r w:rsidR="008323B9">
          <w:rPr>
            <w:rStyle w:val="Lienhypertexte"/>
          </w:rPr>
          <w:t>D</w:t>
        </w:r>
        <w:r w:rsidR="008323B9" w:rsidRPr="008323B9">
          <w:rPr>
            <w:rStyle w:val="Lienhypertexte"/>
          </w:rPr>
          <w:t>onnées personnelles et sensibles</w:t>
        </w:r>
      </w:hyperlink>
    </w:p>
    <w:p w14:paraId="6F47B3FD" w14:textId="10EA3D32" w:rsidR="00411CD7" w:rsidRPr="00411CD7" w:rsidRDefault="00411CD7" w:rsidP="00411CD7">
      <w:pPr>
        <w:pStyle w:val="Sansinterligne"/>
        <w:rPr>
          <w:sz w:val="24"/>
          <w:szCs w:val="24"/>
        </w:rPr>
      </w:pPr>
      <w:r w:rsidRPr="00411CD7">
        <w:rPr>
          <w:sz w:val="24"/>
          <w:szCs w:val="24"/>
          <w:u w:val="single"/>
        </w:rPr>
        <w:t>Note</w:t>
      </w:r>
      <w:r w:rsidRPr="00411CD7">
        <w:rPr>
          <w:sz w:val="24"/>
          <w:szCs w:val="24"/>
        </w:rPr>
        <w:t xml:space="preserve"> : </w:t>
      </w:r>
      <w:r>
        <w:rPr>
          <w:sz w:val="24"/>
          <w:szCs w:val="24"/>
        </w:rPr>
        <w:t>L</w:t>
      </w:r>
      <w:r w:rsidRPr="00411CD7">
        <w:rPr>
          <w:sz w:val="24"/>
          <w:szCs w:val="24"/>
        </w:rPr>
        <w:t xml:space="preserve">es données sensibles non cryptées ne peuvent être transférées </w:t>
      </w:r>
      <w:r>
        <w:rPr>
          <w:sz w:val="24"/>
          <w:szCs w:val="24"/>
        </w:rPr>
        <w:t xml:space="preserve">ou stockées </w:t>
      </w:r>
      <w:r w:rsidRPr="00411CD7">
        <w:rPr>
          <w:sz w:val="24"/>
          <w:szCs w:val="24"/>
        </w:rPr>
        <w:t xml:space="preserve">sur les serveurs </w:t>
      </w:r>
      <w:r>
        <w:rPr>
          <w:sz w:val="24"/>
          <w:szCs w:val="24"/>
        </w:rPr>
        <w:t>institutionnels de l’</w:t>
      </w:r>
      <w:proofErr w:type="spellStart"/>
      <w:r>
        <w:rPr>
          <w:sz w:val="24"/>
          <w:szCs w:val="24"/>
        </w:rPr>
        <w:t>Unil</w:t>
      </w:r>
      <w:proofErr w:type="spellEnd"/>
      <w:r w:rsidRPr="00411CD7">
        <w:rPr>
          <w:sz w:val="24"/>
          <w:szCs w:val="24"/>
        </w:rPr>
        <w:t>.</w:t>
      </w:r>
      <w:r>
        <w:rPr>
          <w:sz w:val="24"/>
          <w:szCs w:val="24"/>
        </w:rPr>
        <w:t xml:space="preserve"> Le stockage à long terme proposé par la DCSR n’est, pour l’heure, pas crypté</w:t>
      </w:r>
      <w:r w:rsidR="00521AD3">
        <w:rPr>
          <w:sz w:val="24"/>
          <w:szCs w:val="24"/>
        </w:rPr>
        <w:t xml:space="preserve"> et ne peut donc pas contenir des données personnelles et/ou sensibles.</w:t>
      </w:r>
    </w:p>
    <w:p w14:paraId="3C60F946" w14:textId="77777777" w:rsidR="00411CD7" w:rsidRPr="002D5AA8" w:rsidRDefault="00411CD7" w:rsidP="003E71D0">
      <w:pPr>
        <w:jc w:val="both"/>
      </w:pPr>
    </w:p>
    <w:p w14:paraId="02FF7B8F" w14:textId="24EB50EB" w:rsidR="002D5F00" w:rsidRPr="002D5F00" w:rsidRDefault="002D5F00" w:rsidP="003E71D0">
      <w:pPr>
        <w:pStyle w:val="Titre2"/>
        <w:jc w:val="both"/>
      </w:pPr>
      <w:r w:rsidRPr="002D5F00">
        <w:t>Licences</w:t>
      </w:r>
    </w:p>
    <w:p w14:paraId="1E33E016" w14:textId="3F6ADA27" w:rsidR="002D5F00" w:rsidRDefault="002D5AA8" w:rsidP="003E71D0">
      <w:pPr>
        <w:jc w:val="both"/>
      </w:pPr>
      <w:r>
        <w:t>Voir</w:t>
      </w:r>
      <w:r w:rsidR="008323B9">
        <w:t xml:space="preserve"> </w:t>
      </w:r>
      <w:hyperlink r:id="rId12" w:history="1">
        <w:r w:rsidR="008323B9" w:rsidRPr="008323B9">
          <w:rPr>
            <w:rStyle w:val="Lienhypertexte"/>
          </w:rPr>
          <w:t>Licences d’utilisation</w:t>
        </w:r>
      </w:hyperlink>
    </w:p>
    <w:p w14:paraId="029C6869" w14:textId="77777777" w:rsidR="002D5F00" w:rsidRDefault="002D5AA8" w:rsidP="003E71D0">
      <w:pPr>
        <w:pStyle w:val="Titre2"/>
        <w:jc w:val="both"/>
      </w:pPr>
      <w:r>
        <w:t>Durée de conservation des données</w:t>
      </w:r>
    </w:p>
    <w:p w14:paraId="5293E74B" w14:textId="2189A4A3" w:rsidR="008323B9" w:rsidRDefault="008323B9" w:rsidP="008323B9">
      <w:r>
        <w:t xml:space="preserve">La durée de conservation des données dépend de </w:t>
      </w:r>
      <w:r w:rsidRPr="008323B9">
        <w:rPr>
          <w:rFonts w:cstheme="minorHAnsi"/>
        </w:rPr>
        <w:t xml:space="preserve">plusieurs critères. </w:t>
      </w:r>
      <w:r>
        <w:rPr>
          <w:rFonts w:cstheme="minorHAnsi"/>
        </w:rPr>
        <w:t xml:space="preserve">Il est difficile de définir </w:t>
      </w:r>
      <w:r w:rsidRPr="008323B9">
        <w:rPr>
          <w:rFonts w:eastAsia="Times New Roman" w:cstheme="minorHAnsi"/>
          <w:lang w:eastAsia="fr-FR"/>
        </w:rPr>
        <w:t>une durée spécifique dans la mesure où celle-ci peut varier selon la discipline ou le sujet de recherche.</w:t>
      </w:r>
    </w:p>
    <w:p w14:paraId="2C8A3C1B" w14:textId="7E99C162" w:rsidR="00A91F17" w:rsidRPr="008323B9" w:rsidRDefault="00A91F17" w:rsidP="00A91F17">
      <w:pPr>
        <w:jc w:val="both"/>
      </w:pPr>
      <w:r>
        <w:t xml:space="preserve">Selon la </w:t>
      </w:r>
      <w:hyperlink r:id="rId13" w:history="1">
        <w:r w:rsidRPr="00A91F17">
          <w:rPr>
            <w:rStyle w:val="Lienhypertexte"/>
          </w:rPr>
          <w:t>directive 4.2 « Intégrité scientifique dans le domaine de la recherche</w:t>
        </w:r>
      </w:hyperlink>
      <w:r>
        <w:t xml:space="preserve"> », les données de base produites dans le cadre de la recherche doivent être conservées en sécurité pendant </w:t>
      </w:r>
      <w:r w:rsidRPr="008323B9">
        <w:t xml:space="preserve">au moins </w:t>
      </w:r>
      <w:r w:rsidRPr="008323B9">
        <w:rPr>
          <w:u w:val="single"/>
        </w:rPr>
        <w:t>dix ans</w:t>
      </w:r>
      <w:r w:rsidRPr="008323B9">
        <w:t xml:space="preserve"> après l’achèvement de l’étude.</w:t>
      </w:r>
      <w:r w:rsidR="00C332D4">
        <w:t xml:space="preserve"> Cette durée de 10 ans correspondant au stockage long terme (</w:t>
      </w:r>
      <w:r w:rsidR="00C332D4" w:rsidRPr="00C332D4">
        <w:rPr>
          <w:i/>
          <w:iCs/>
        </w:rPr>
        <w:t xml:space="preserve">Long </w:t>
      </w:r>
      <w:proofErr w:type="spellStart"/>
      <w:r w:rsidR="00C332D4">
        <w:rPr>
          <w:i/>
          <w:iCs/>
        </w:rPr>
        <w:t>T</w:t>
      </w:r>
      <w:r w:rsidR="00C332D4" w:rsidRPr="00C332D4">
        <w:rPr>
          <w:i/>
          <w:iCs/>
        </w:rPr>
        <w:t>erm</w:t>
      </w:r>
      <w:proofErr w:type="spellEnd"/>
      <w:r w:rsidR="00C332D4" w:rsidRPr="00C332D4">
        <w:rPr>
          <w:i/>
          <w:iCs/>
        </w:rPr>
        <w:t xml:space="preserve"> </w:t>
      </w:r>
      <w:r w:rsidR="00C332D4">
        <w:rPr>
          <w:i/>
          <w:iCs/>
        </w:rPr>
        <w:t>S</w:t>
      </w:r>
      <w:r w:rsidR="00C332D4" w:rsidRPr="00C332D4">
        <w:rPr>
          <w:i/>
          <w:iCs/>
        </w:rPr>
        <w:t>torage</w:t>
      </w:r>
      <w:r w:rsidR="00C332D4">
        <w:rPr>
          <w:i/>
          <w:iCs/>
        </w:rPr>
        <w:t xml:space="preserve"> – LTS</w:t>
      </w:r>
      <w:r w:rsidR="00C332D4">
        <w:t>) proposée par le Ci.</w:t>
      </w:r>
    </w:p>
    <w:p w14:paraId="17CD36BC" w14:textId="3AFA9C4C" w:rsidR="005F79A1" w:rsidRPr="008323B9" w:rsidRDefault="00C332D4" w:rsidP="005F79A1">
      <w:pPr>
        <w:jc w:val="both"/>
      </w:pPr>
      <w:r>
        <w:t>L</w:t>
      </w:r>
      <w:r w:rsidR="005F79A1">
        <w:t xml:space="preserve">a </w:t>
      </w:r>
      <w:hyperlink r:id="rId14" w:history="1">
        <w:r w:rsidR="005F79A1" w:rsidRPr="005F79A1">
          <w:rPr>
            <w:rStyle w:val="Lienhypertexte"/>
          </w:rPr>
          <w:t>directive 4.5 « Traitement et gestion des données de recherche »</w:t>
        </w:r>
      </w:hyperlink>
      <w:r>
        <w:t xml:space="preserve"> précise que </w:t>
      </w:r>
      <w:r w:rsidR="005F79A1">
        <w:t>l</w:t>
      </w:r>
      <w:r>
        <w:t>’offre d</w:t>
      </w:r>
      <w:r w:rsidR="005F79A1">
        <w:t xml:space="preserve">e stockage </w:t>
      </w:r>
      <w:r>
        <w:t xml:space="preserve">courant </w:t>
      </w:r>
      <w:r w:rsidR="005F79A1">
        <w:t xml:space="preserve">des </w:t>
      </w:r>
      <w:r w:rsidR="005F79A1" w:rsidRPr="008323B9">
        <w:t xml:space="preserve">données </w:t>
      </w:r>
      <w:r>
        <w:t>(</w:t>
      </w:r>
      <w:proofErr w:type="spellStart"/>
      <w:r w:rsidRPr="00C332D4">
        <w:rPr>
          <w:i/>
          <w:iCs/>
        </w:rPr>
        <w:t>Current</w:t>
      </w:r>
      <w:proofErr w:type="spellEnd"/>
      <w:r w:rsidRPr="00C332D4">
        <w:rPr>
          <w:i/>
          <w:iCs/>
        </w:rPr>
        <w:t xml:space="preserve"> Storage – CT</w:t>
      </w:r>
      <w:r>
        <w:t xml:space="preserve">) </w:t>
      </w:r>
      <w:r w:rsidR="005F79A1" w:rsidRPr="008323B9">
        <w:t>est en principe limité à une durée de 5 ans à compter de la date de fin du Projet.</w:t>
      </w:r>
      <w:r>
        <w:t xml:space="preserve"> Passé ce délai, les données doivent être transférées sur le LTS.</w:t>
      </w:r>
    </w:p>
    <w:p w14:paraId="1CA3C36A" w14:textId="3F169A3C" w:rsidR="00A91F17" w:rsidRDefault="00C332D4" w:rsidP="00A91F17">
      <w:pPr>
        <w:jc w:val="both"/>
      </w:pPr>
      <w:r>
        <w:t>Attention toutefois, s</w:t>
      </w:r>
      <w:r w:rsidR="00A91F17">
        <w:t>elon le projet</w:t>
      </w:r>
      <w:r>
        <w:t>,</w:t>
      </w:r>
      <w:r w:rsidR="00A91F17">
        <w:t xml:space="preserve"> les données doivent être détruites plus rapidement, conformément aux consentements signés par les personnes concernées.</w:t>
      </w:r>
    </w:p>
    <w:p w14:paraId="6127CD15" w14:textId="2DD5B9DB" w:rsidR="00C332D4" w:rsidRDefault="00C332D4" w:rsidP="00A91F17">
      <w:pPr>
        <w:jc w:val="both"/>
      </w:pPr>
      <w:r>
        <w:lastRenderedPageBreak/>
        <w:t>Dans tous les cas, UNIRIS recommande la destruction des données qui ne sont pas utilisées ou sollicitées au bout de 3 ans.</w:t>
      </w:r>
    </w:p>
    <w:p w14:paraId="477AC39D" w14:textId="77777777" w:rsidR="002D5AA8" w:rsidRDefault="002D5AA8" w:rsidP="003E71D0">
      <w:pPr>
        <w:jc w:val="both"/>
      </w:pPr>
    </w:p>
    <w:p w14:paraId="4BAF3075" w14:textId="77777777" w:rsidR="002D5AA8" w:rsidRPr="006408B2" w:rsidRDefault="002D5AA8" w:rsidP="003E71D0">
      <w:pPr>
        <w:pStyle w:val="Titre1"/>
        <w:jc w:val="both"/>
        <w:rPr>
          <w:b/>
          <w:bCs/>
        </w:rPr>
      </w:pPr>
      <w:r w:rsidRPr="006408B2">
        <w:rPr>
          <w:b/>
          <w:bCs/>
        </w:rPr>
        <w:t>Organisation</w:t>
      </w:r>
    </w:p>
    <w:p w14:paraId="1AE2CADA" w14:textId="77777777" w:rsidR="002D5AA8" w:rsidRDefault="002D5AA8" w:rsidP="003E71D0">
      <w:pPr>
        <w:pStyle w:val="Titre2"/>
        <w:jc w:val="both"/>
      </w:pPr>
      <w:r>
        <w:t>Structure des dossiers et nommage des fichiers</w:t>
      </w:r>
    </w:p>
    <w:p w14:paraId="098CD894" w14:textId="781B6DD8" w:rsidR="002D5AA8" w:rsidRDefault="002D5AA8" w:rsidP="003E71D0">
      <w:pPr>
        <w:jc w:val="both"/>
      </w:pPr>
      <w:r>
        <w:t>Voir</w:t>
      </w:r>
      <w:r w:rsidR="00C332D4">
        <w:t xml:space="preserve"> </w:t>
      </w:r>
      <w:hyperlink r:id="rId15" w:history="1">
        <w:r w:rsidR="008C3019" w:rsidRPr="008C3019">
          <w:rPr>
            <w:rStyle w:val="Lienhypertexte"/>
          </w:rPr>
          <w:t>O</w:t>
        </w:r>
        <w:r w:rsidR="00C332D4" w:rsidRPr="008C3019">
          <w:rPr>
            <w:rStyle w:val="Lienhypertexte"/>
          </w:rPr>
          <w:t>rganisatio</w:t>
        </w:r>
        <w:r w:rsidR="008C3019" w:rsidRPr="008C3019">
          <w:rPr>
            <w:rStyle w:val="Lienhypertexte"/>
          </w:rPr>
          <w:t>n et description</w:t>
        </w:r>
      </w:hyperlink>
    </w:p>
    <w:p w14:paraId="7B5D4EE6" w14:textId="77777777" w:rsidR="002D5AA8" w:rsidRDefault="002D5AA8" w:rsidP="003E71D0">
      <w:pPr>
        <w:jc w:val="both"/>
      </w:pPr>
    </w:p>
    <w:p w14:paraId="45A8C30B" w14:textId="77777777" w:rsidR="002D5AA8" w:rsidRDefault="002D5AA8" w:rsidP="003E71D0">
      <w:pPr>
        <w:jc w:val="both"/>
      </w:pPr>
    </w:p>
    <w:p w14:paraId="764F4FA4" w14:textId="77777777" w:rsidR="002D5AA8" w:rsidRPr="006408B2" w:rsidRDefault="002D5AA8" w:rsidP="003E71D0">
      <w:pPr>
        <w:pStyle w:val="Titre1"/>
        <w:jc w:val="both"/>
        <w:rPr>
          <w:b/>
          <w:bCs/>
        </w:rPr>
      </w:pPr>
      <w:r w:rsidRPr="006408B2">
        <w:rPr>
          <w:b/>
          <w:bCs/>
        </w:rPr>
        <w:t>Collecte des données</w:t>
      </w:r>
    </w:p>
    <w:p w14:paraId="5BAF2DD4" w14:textId="77777777" w:rsidR="006B0F3E" w:rsidRDefault="006B0F3E" w:rsidP="003E71D0">
      <w:pPr>
        <w:pStyle w:val="Titre2"/>
        <w:jc w:val="both"/>
      </w:pPr>
      <w:r>
        <w:t xml:space="preserve">Méthodes utilisées pour la collecte des données </w:t>
      </w:r>
    </w:p>
    <w:p w14:paraId="6A7E038B" w14:textId="54ED5047" w:rsidR="002D5AA8" w:rsidRDefault="006B0F3E" w:rsidP="003E71D0">
      <w:pPr>
        <w:jc w:val="both"/>
      </w:pPr>
      <w:r>
        <w:t>Indiquer les méthodes décrites</w:t>
      </w:r>
      <w:r w:rsidR="00F6737E">
        <w:t xml:space="preserve"> dans </w:t>
      </w:r>
      <w:r w:rsidR="007B7F3D">
        <w:t>le protocole de recherche.</w:t>
      </w:r>
    </w:p>
    <w:p w14:paraId="7F5ACA0D" w14:textId="77777777" w:rsidR="00F6737E" w:rsidRDefault="00F6737E" w:rsidP="003E71D0">
      <w:pPr>
        <w:jc w:val="both"/>
      </w:pPr>
    </w:p>
    <w:p w14:paraId="59065DC4" w14:textId="77777777" w:rsidR="00F6737E" w:rsidRPr="006408B2" w:rsidRDefault="00F6737E" w:rsidP="003E71D0">
      <w:pPr>
        <w:pStyle w:val="Titre1"/>
        <w:jc w:val="both"/>
        <w:rPr>
          <w:b/>
          <w:bCs/>
        </w:rPr>
      </w:pPr>
      <w:r w:rsidRPr="006408B2">
        <w:rPr>
          <w:b/>
          <w:bCs/>
        </w:rPr>
        <w:t>Livres de codes</w:t>
      </w:r>
    </w:p>
    <w:p w14:paraId="64480A95" w14:textId="34307C30" w:rsidR="00F6737E" w:rsidRDefault="00F6737E" w:rsidP="003E71D0">
      <w:pPr>
        <w:jc w:val="both"/>
      </w:pPr>
      <w:r>
        <w:t>Reprenez la documentation précise établie pour l’utilisation de vos fichiers</w:t>
      </w:r>
      <w:r w:rsidR="00065387">
        <w:t>.</w:t>
      </w:r>
    </w:p>
    <w:p w14:paraId="14706E0D" w14:textId="77777777" w:rsidR="00F6737E" w:rsidRDefault="00F6737E" w:rsidP="003E71D0">
      <w:pPr>
        <w:jc w:val="both"/>
      </w:pPr>
    </w:p>
    <w:p w14:paraId="383A94EE" w14:textId="5B77CBE0" w:rsidR="00F6737E" w:rsidRPr="006408B2" w:rsidRDefault="00F6737E" w:rsidP="003E71D0">
      <w:pPr>
        <w:pStyle w:val="Titre1"/>
        <w:jc w:val="both"/>
        <w:rPr>
          <w:b/>
          <w:bCs/>
        </w:rPr>
      </w:pPr>
      <w:r w:rsidRPr="006408B2">
        <w:rPr>
          <w:b/>
          <w:bCs/>
        </w:rPr>
        <w:t xml:space="preserve">Traitement, </w:t>
      </w:r>
      <w:proofErr w:type="spellStart"/>
      <w:r w:rsidRPr="006408B2">
        <w:rPr>
          <w:b/>
          <w:bCs/>
        </w:rPr>
        <w:t>versio</w:t>
      </w:r>
      <w:r w:rsidR="00C332D4" w:rsidRPr="006408B2">
        <w:rPr>
          <w:b/>
          <w:bCs/>
        </w:rPr>
        <w:t>n</w:t>
      </w:r>
      <w:r w:rsidRPr="006408B2">
        <w:rPr>
          <w:b/>
          <w:bCs/>
        </w:rPr>
        <w:t>ning</w:t>
      </w:r>
      <w:proofErr w:type="spellEnd"/>
      <w:r w:rsidRPr="006408B2">
        <w:rPr>
          <w:b/>
          <w:bCs/>
        </w:rPr>
        <w:t xml:space="preserve"> et assurance qualité</w:t>
      </w:r>
    </w:p>
    <w:p w14:paraId="0189B887" w14:textId="77777777" w:rsidR="00696EFB" w:rsidRDefault="00696EFB" w:rsidP="003E71D0">
      <w:pPr>
        <w:pStyle w:val="Titre2"/>
        <w:jc w:val="both"/>
      </w:pPr>
      <w:r>
        <w:t>Formats de fichier utilisés</w:t>
      </w:r>
    </w:p>
    <w:p w14:paraId="094A309F" w14:textId="2CB6A8E4" w:rsidR="00987A1A" w:rsidRPr="00F6737E" w:rsidRDefault="004E5627" w:rsidP="003E71D0">
      <w:pPr>
        <w:jc w:val="both"/>
      </w:pPr>
      <w:r>
        <w:t>Lister les différents formats de fichiers utilisés. Attention : u</w:t>
      </w:r>
      <w:r w:rsidR="00987A1A">
        <w:t>tiliser des formats de fichiers non-propriétaires garantit la pérennité de l’accès à vos données</w:t>
      </w:r>
      <w:r>
        <w:t xml:space="preserve"> (voir </w:t>
      </w:r>
      <w:hyperlink r:id="rId16" w:history="1">
        <w:r w:rsidRPr="004E5627">
          <w:rPr>
            <w:rStyle w:val="Lienhypertexte"/>
          </w:rPr>
          <w:t>Archivage et partage</w:t>
        </w:r>
      </w:hyperlink>
      <w:r>
        <w:t>).</w:t>
      </w:r>
    </w:p>
    <w:sectPr w:rsidR="00987A1A" w:rsidRPr="00F6737E" w:rsidSect="00027F6E">
      <w:headerReference w:type="default" r:id="rId17"/>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910E7" w14:textId="77777777" w:rsidR="00CC4772" w:rsidRDefault="00CC4772" w:rsidP="0081656B">
      <w:r>
        <w:separator/>
      </w:r>
    </w:p>
  </w:endnote>
  <w:endnote w:type="continuationSeparator" w:id="0">
    <w:p w14:paraId="4522ABE0" w14:textId="77777777" w:rsidR="00CC4772" w:rsidRDefault="00CC4772" w:rsidP="0081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7F8C" w14:textId="77777777" w:rsidR="0081656B" w:rsidRDefault="0081656B" w:rsidP="0081656B">
    <w:pPr>
      <w:pStyle w:val="Pieddepage"/>
      <w:pBdr>
        <w:bottom w:val="single" w:sz="12" w:space="1" w:color="auto"/>
      </w:pBdr>
      <w:jc w:val="right"/>
      <w:rPr>
        <w:sz w:val="16"/>
        <w:szCs w:val="16"/>
      </w:rPr>
    </w:pPr>
  </w:p>
  <w:p w14:paraId="70D51AFD" w14:textId="47B19D70" w:rsidR="0081656B" w:rsidRDefault="0081656B" w:rsidP="0081656B">
    <w:pPr>
      <w:pStyle w:val="Pieddepage"/>
      <w:jc w:val="right"/>
      <w:rPr>
        <w:sz w:val="16"/>
        <w:szCs w:val="16"/>
      </w:rPr>
    </w:pPr>
    <w:r w:rsidRPr="004C533B">
      <w:rPr>
        <w:sz w:val="16"/>
        <w:szCs w:val="16"/>
      </w:rPr>
      <w:t xml:space="preserve">UNIRIS – </w:t>
    </w:r>
    <w:r>
      <w:rPr>
        <w:sz w:val="16"/>
        <w:szCs w:val="16"/>
      </w:rPr>
      <w:t xml:space="preserve">Guide </w:t>
    </w:r>
    <w:r w:rsidR="006408B2">
      <w:rPr>
        <w:sz w:val="16"/>
        <w:szCs w:val="16"/>
      </w:rPr>
      <w:t xml:space="preserve">pour l’établissement du </w:t>
    </w:r>
    <w:proofErr w:type="spellStart"/>
    <w:r w:rsidRPr="004C533B">
      <w:rPr>
        <w:sz w:val="16"/>
        <w:szCs w:val="16"/>
      </w:rPr>
      <w:t>Readme</w:t>
    </w:r>
    <w:proofErr w:type="spellEnd"/>
    <w:r w:rsidRPr="004C533B">
      <w:rPr>
        <w:sz w:val="16"/>
        <w:szCs w:val="16"/>
      </w:rPr>
      <w:t> : description des données de recherche</w:t>
    </w:r>
  </w:p>
  <w:p w14:paraId="3A7942F0" w14:textId="2C79A6FA" w:rsidR="0081656B" w:rsidRPr="004C533B" w:rsidRDefault="0081656B" w:rsidP="0081656B">
    <w:pPr>
      <w:pStyle w:val="Pieddepage"/>
      <w:jc w:val="right"/>
      <w:rPr>
        <w:sz w:val="16"/>
        <w:szCs w:val="16"/>
      </w:rPr>
    </w:pPr>
    <w:r>
      <w:rPr>
        <w:sz w:val="16"/>
        <w:szCs w:val="16"/>
      </w:rPr>
      <w:t xml:space="preserve">Version au </w:t>
    </w:r>
    <w:r w:rsidR="00B021DD">
      <w:rPr>
        <w:sz w:val="16"/>
        <w:szCs w:val="16"/>
      </w:rPr>
      <w:t>30</w:t>
    </w:r>
    <w:r w:rsidRPr="004C533B">
      <w:rPr>
        <w:sz w:val="16"/>
        <w:szCs w:val="16"/>
      </w:rPr>
      <w:t>.10.2019</w:t>
    </w:r>
  </w:p>
  <w:p w14:paraId="7F9AA358" w14:textId="77777777" w:rsidR="0081656B" w:rsidRDefault="008165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C0CB5" w14:textId="77777777" w:rsidR="00CC4772" w:rsidRDefault="00CC4772" w:rsidP="0081656B">
      <w:r>
        <w:separator/>
      </w:r>
    </w:p>
  </w:footnote>
  <w:footnote w:type="continuationSeparator" w:id="0">
    <w:p w14:paraId="7FB85CCE" w14:textId="77777777" w:rsidR="00CC4772" w:rsidRDefault="00CC4772" w:rsidP="0081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481F" w14:textId="72EE0BC7" w:rsidR="0081656B" w:rsidRDefault="0081656B">
    <w:pPr>
      <w:pStyle w:val="En-tte"/>
    </w:pPr>
    <w:r>
      <w:rPr>
        <w:noProof/>
        <w:lang w:eastAsia="fr-CH"/>
      </w:rPr>
      <w:drawing>
        <wp:anchor distT="0" distB="0" distL="114300" distR="114300" simplePos="0" relativeHeight="251659264" behindDoc="1" locked="0" layoutInCell="1" allowOverlap="1" wp14:anchorId="3146C00A" wp14:editId="5531822E">
          <wp:simplePos x="0" y="0"/>
          <wp:positionH relativeFrom="margin">
            <wp:posOffset>-142407</wp:posOffset>
          </wp:positionH>
          <wp:positionV relativeFrom="paragraph">
            <wp:posOffset>-165579</wp:posOffset>
          </wp:positionV>
          <wp:extent cx="1153795" cy="421005"/>
          <wp:effectExtent l="0" t="0" r="1905" b="0"/>
          <wp:wrapTight wrapText="bothSides">
            <wp:wrapPolygon edited="0">
              <wp:start x="0" y="0"/>
              <wp:lineTo x="0" y="20851"/>
              <wp:lineTo x="21398" y="20851"/>
              <wp:lineTo x="21398"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3795" cy="4210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00"/>
    <w:rsid w:val="00027F6E"/>
    <w:rsid w:val="00065387"/>
    <w:rsid w:val="000C090C"/>
    <w:rsid w:val="001E40C7"/>
    <w:rsid w:val="002D5AA8"/>
    <w:rsid w:val="002D5F00"/>
    <w:rsid w:val="003C5546"/>
    <w:rsid w:val="003E71D0"/>
    <w:rsid w:val="00411CD7"/>
    <w:rsid w:val="004E5627"/>
    <w:rsid w:val="00521AD3"/>
    <w:rsid w:val="005F79A1"/>
    <w:rsid w:val="006408B2"/>
    <w:rsid w:val="00696EFB"/>
    <w:rsid w:val="006B0F3E"/>
    <w:rsid w:val="007073A2"/>
    <w:rsid w:val="007B7F3D"/>
    <w:rsid w:val="0081656B"/>
    <w:rsid w:val="008323B9"/>
    <w:rsid w:val="008C3019"/>
    <w:rsid w:val="008E2BD0"/>
    <w:rsid w:val="00917AA7"/>
    <w:rsid w:val="00987A1A"/>
    <w:rsid w:val="009A01BF"/>
    <w:rsid w:val="00A91F17"/>
    <w:rsid w:val="00AC7B22"/>
    <w:rsid w:val="00B021DD"/>
    <w:rsid w:val="00C332D4"/>
    <w:rsid w:val="00C80AEC"/>
    <w:rsid w:val="00C907DD"/>
    <w:rsid w:val="00CC4772"/>
    <w:rsid w:val="00E43716"/>
    <w:rsid w:val="00F00023"/>
    <w:rsid w:val="00F642D8"/>
    <w:rsid w:val="00F6737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ED26"/>
  <w15:chartTrackingRefBased/>
  <w15:docId w15:val="{54EEBD20-83A8-4F4D-A763-3D17E573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073A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D5A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5F00"/>
    <w:rPr>
      <w:color w:val="0563C1" w:themeColor="hyperlink"/>
      <w:u w:val="single"/>
    </w:rPr>
  </w:style>
  <w:style w:type="character" w:customStyle="1" w:styleId="Mentionnonrsolue1">
    <w:name w:val="Mention non résolue1"/>
    <w:basedOn w:val="Policepardfaut"/>
    <w:uiPriority w:val="99"/>
    <w:semiHidden/>
    <w:unhideWhenUsed/>
    <w:rsid w:val="002D5F00"/>
    <w:rPr>
      <w:color w:val="605E5C"/>
      <w:shd w:val="clear" w:color="auto" w:fill="E1DFDD"/>
    </w:rPr>
  </w:style>
  <w:style w:type="character" w:customStyle="1" w:styleId="Titre1Car">
    <w:name w:val="Titre 1 Car"/>
    <w:basedOn w:val="Policepardfaut"/>
    <w:link w:val="Titre1"/>
    <w:uiPriority w:val="9"/>
    <w:rsid w:val="007073A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D5AA8"/>
    <w:rPr>
      <w:rFonts w:asciiTheme="majorHAnsi" w:eastAsiaTheme="majorEastAsia" w:hAnsiTheme="majorHAnsi" w:cstheme="majorBidi"/>
      <w:color w:val="2F5496" w:themeColor="accent1" w:themeShade="BF"/>
      <w:sz w:val="26"/>
      <w:szCs w:val="26"/>
    </w:rPr>
  </w:style>
  <w:style w:type="character" w:styleId="Lienhypertextesuivivisit">
    <w:name w:val="FollowedHyperlink"/>
    <w:basedOn w:val="Policepardfaut"/>
    <w:uiPriority w:val="99"/>
    <w:semiHidden/>
    <w:unhideWhenUsed/>
    <w:rsid w:val="00987A1A"/>
    <w:rPr>
      <w:color w:val="954F72" w:themeColor="followedHyperlink"/>
      <w:u w:val="single"/>
    </w:rPr>
  </w:style>
  <w:style w:type="paragraph" w:styleId="Paragraphedeliste">
    <w:name w:val="List Paragraph"/>
    <w:basedOn w:val="Normal"/>
    <w:uiPriority w:val="34"/>
    <w:qFormat/>
    <w:rsid w:val="00C80AEC"/>
    <w:pPr>
      <w:ind w:left="720"/>
      <w:contextualSpacing/>
    </w:pPr>
  </w:style>
  <w:style w:type="paragraph" w:styleId="Textedebulles">
    <w:name w:val="Balloon Text"/>
    <w:basedOn w:val="Normal"/>
    <w:link w:val="TextedebullesCar"/>
    <w:uiPriority w:val="99"/>
    <w:semiHidden/>
    <w:unhideWhenUsed/>
    <w:rsid w:val="00AC7B2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7B22"/>
    <w:rPr>
      <w:rFonts w:ascii="Segoe UI" w:hAnsi="Segoe UI" w:cs="Segoe UI"/>
      <w:sz w:val="18"/>
      <w:szCs w:val="18"/>
    </w:rPr>
  </w:style>
  <w:style w:type="character" w:styleId="Marquedecommentaire">
    <w:name w:val="annotation reference"/>
    <w:basedOn w:val="Policepardfaut"/>
    <w:uiPriority w:val="99"/>
    <w:semiHidden/>
    <w:unhideWhenUsed/>
    <w:rsid w:val="00AC7B22"/>
    <w:rPr>
      <w:sz w:val="16"/>
      <w:szCs w:val="16"/>
    </w:rPr>
  </w:style>
  <w:style w:type="paragraph" w:styleId="Commentaire">
    <w:name w:val="annotation text"/>
    <w:basedOn w:val="Normal"/>
    <w:link w:val="CommentaireCar"/>
    <w:uiPriority w:val="99"/>
    <w:semiHidden/>
    <w:unhideWhenUsed/>
    <w:rsid w:val="00AC7B22"/>
    <w:rPr>
      <w:sz w:val="20"/>
      <w:szCs w:val="20"/>
    </w:rPr>
  </w:style>
  <w:style w:type="character" w:customStyle="1" w:styleId="CommentaireCar">
    <w:name w:val="Commentaire Car"/>
    <w:basedOn w:val="Policepardfaut"/>
    <w:link w:val="Commentaire"/>
    <w:uiPriority w:val="99"/>
    <w:semiHidden/>
    <w:rsid w:val="00AC7B22"/>
    <w:rPr>
      <w:sz w:val="20"/>
      <w:szCs w:val="20"/>
    </w:rPr>
  </w:style>
  <w:style w:type="paragraph" w:styleId="Objetducommentaire">
    <w:name w:val="annotation subject"/>
    <w:basedOn w:val="Commentaire"/>
    <w:next w:val="Commentaire"/>
    <w:link w:val="ObjetducommentaireCar"/>
    <w:uiPriority w:val="99"/>
    <w:semiHidden/>
    <w:unhideWhenUsed/>
    <w:rsid w:val="00AC7B22"/>
    <w:rPr>
      <w:b/>
      <w:bCs/>
    </w:rPr>
  </w:style>
  <w:style w:type="character" w:customStyle="1" w:styleId="ObjetducommentaireCar">
    <w:name w:val="Objet du commentaire Car"/>
    <w:basedOn w:val="CommentaireCar"/>
    <w:link w:val="Objetducommentaire"/>
    <w:uiPriority w:val="99"/>
    <w:semiHidden/>
    <w:rsid w:val="00AC7B22"/>
    <w:rPr>
      <w:b/>
      <w:bCs/>
      <w:sz w:val="20"/>
      <w:szCs w:val="20"/>
    </w:rPr>
  </w:style>
  <w:style w:type="character" w:styleId="Mentionnonrsolue">
    <w:name w:val="Unresolved Mention"/>
    <w:basedOn w:val="Policepardfaut"/>
    <w:uiPriority w:val="99"/>
    <w:semiHidden/>
    <w:unhideWhenUsed/>
    <w:rsid w:val="008323B9"/>
    <w:rPr>
      <w:color w:val="605E5C"/>
      <w:shd w:val="clear" w:color="auto" w:fill="E1DFDD"/>
    </w:rPr>
  </w:style>
  <w:style w:type="paragraph" w:styleId="En-tte">
    <w:name w:val="header"/>
    <w:basedOn w:val="Normal"/>
    <w:link w:val="En-tteCar"/>
    <w:uiPriority w:val="99"/>
    <w:unhideWhenUsed/>
    <w:rsid w:val="0081656B"/>
    <w:pPr>
      <w:tabs>
        <w:tab w:val="center" w:pos="4536"/>
        <w:tab w:val="right" w:pos="9072"/>
      </w:tabs>
    </w:pPr>
  </w:style>
  <w:style w:type="character" w:customStyle="1" w:styleId="En-tteCar">
    <w:name w:val="En-tête Car"/>
    <w:basedOn w:val="Policepardfaut"/>
    <w:link w:val="En-tte"/>
    <w:uiPriority w:val="99"/>
    <w:rsid w:val="0081656B"/>
  </w:style>
  <w:style w:type="paragraph" w:styleId="Pieddepage">
    <w:name w:val="footer"/>
    <w:basedOn w:val="Normal"/>
    <w:link w:val="PieddepageCar"/>
    <w:uiPriority w:val="99"/>
    <w:unhideWhenUsed/>
    <w:rsid w:val="0081656B"/>
    <w:pPr>
      <w:tabs>
        <w:tab w:val="center" w:pos="4536"/>
        <w:tab w:val="right" w:pos="9072"/>
      </w:tabs>
    </w:pPr>
  </w:style>
  <w:style w:type="character" w:customStyle="1" w:styleId="PieddepageCar">
    <w:name w:val="Pied de page Car"/>
    <w:basedOn w:val="Policepardfaut"/>
    <w:link w:val="Pieddepage"/>
    <w:uiPriority w:val="99"/>
    <w:rsid w:val="0081656B"/>
  </w:style>
  <w:style w:type="paragraph" w:styleId="Titre">
    <w:name w:val="Title"/>
    <w:basedOn w:val="Normal"/>
    <w:next w:val="Normal"/>
    <w:link w:val="TitreCar"/>
    <w:uiPriority w:val="10"/>
    <w:qFormat/>
    <w:rsid w:val="006408B2"/>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408B2"/>
    <w:rPr>
      <w:rFonts w:asciiTheme="majorHAnsi" w:eastAsiaTheme="majorEastAsia" w:hAnsiTheme="majorHAnsi" w:cstheme="majorBidi"/>
      <w:spacing w:val="-10"/>
      <w:kern w:val="28"/>
      <w:sz w:val="56"/>
      <w:szCs w:val="56"/>
    </w:rPr>
  </w:style>
  <w:style w:type="paragraph" w:styleId="Sansinterligne">
    <w:name w:val="No Spacing"/>
    <w:uiPriority w:val="1"/>
    <w:qFormat/>
    <w:rsid w:val="00411C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660975">
      <w:bodyDiv w:val="1"/>
      <w:marLeft w:val="0"/>
      <w:marRight w:val="0"/>
      <w:marTop w:val="0"/>
      <w:marBottom w:val="0"/>
      <w:divBdr>
        <w:top w:val="none" w:sz="0" w:space="0" w:color="auto"/>
        <w:left w:val="none" w:sz="0" w:space="0" w:color="auto"/>
        <w:bottom w:val="none" w:sz="0" w:space="0" w:color="auto"/>
        <w:right w:val="none" w:sz="0" w:space="0" w:color="auto"/>
      </w:divBdr>
      <w:divsChild>
        <w:div w:id="1215122303">
          <w:marLeft w:val="0"/>
          <w:marRight w:val="0"/>
          <w:marTop w:val="0"/>
          <w:marBottom w:val="0"/>
          <w:divBdr>
            <w:top w:val="none" w:sz="0" w:space="0" w:color="auto"/>
            <w:left w:val="none" w:sz="0" w:space="0" w:color="auto"/>
            <w:bottom w:val="none" w:sz="0" w:space="0" w:color="auto"/>
            <w:right w:val="none" w:sz="0" w:space="0" w:color="auto"/>
          </w:divBdr>
        </w:div>
        <w:div w:id="1788155336">
          <w:marLeft w:val="0"/>
          <w:marRight w:val="0"/>
          <w:marTop w:val="0"/>
          <w:marBottom w:val="0"/>
          <w:divBdr>
            <w:top w:val="none" w:sz="0" w:space="0" w:color="auto"/>
            <w:left w:val="none" w:sz="0" w:space="0" w:color="auto"/>
            <w:bottom w:val="none" w:sz="0" w:space="0" w:color="auto"/>
            <w:right w:val="none" w:sz="0" w:space="0" w:color="auto"/>
          </w:divBdr>
        </w:div>
        <w:div w:id="515656470">
          <w:marLeft w:val="0"/>
          <w:marRight w:val="0"/>
          <w:marTop w:val="0"/>
          <w:marBottom w:val="0"/>
          <w:divBdr>
            <w:top w:val="none" w:sz="0" w:space="0" w:color="auto"/>
            <w:left w:val="none" w:sz="0" w:space="0" w:color="auto"/>
            <w:bottom w:val="none" w:sz="0" w:space="0" w:color="auto"/>
            <w:right w:val="none" w:sz="0" w:space="0" w:color="auto"/>
          </w:divBdr>
        </w:div>
      </w:divsChild>
    </w:div>
    <w:div w:id="1783105515">
      <w:bodyDiv w:val="1"/>
      <w:marLeft w:val="0"/>
      <w:marRight w:val="0"/>
      <w:marTop w:val="0"/>
      <w:marBottom w:val="0"/>
      <w:divBdr>
        <w:top w:val="none" w:sz="0" w:space="0" w:color="auto"/>
        <w:left w:val="none" w:sz="0" w:space="0" w:color="auto"/>
        <w:bottom w:val="none" w:sz="0" w:space="0" w:color="auto"/>
        <w:right w:val="none" w:sz="0" w:space="0" w:color="auto"/>
      </w:divBdr>
      <w:divsChild>
        <w:div w:id="1635719569">
          <w:marLeft w:val="0"/>
          <w:marRight w:val="0"/>
          <w:marTop w:val="0"/>
          <w:marBottom w:val="0"/>
          <w:divBdr>
            <w:top w:val="none" w:sz="0" w:space="0" w:color="auto"/>
            <w:left w:val="none" w:sz="0" w:space="0" w:color="auto"/>
            <w:bottom w:val="none" w:sz="0" w:space="0" w:color="auto"/>
            <w:right w:val="none" w:sz="0" w:space="0" w:color="auto"/>
          </w:divBdr>
        </w:div>
        <w:div w:id="1651709401">
          <w:marLeft w:val="0"/>
          <w:marRight w:val="0"/>
          <w:marTop w:val="0"/>
          <w:marBottom w:val="0"/>
          <w:divBdr>
            <w:top w:val="none" w:sz="0" w:space="0" w:color="auto"/>
            <w:left w:val="none" w:sz="0" w:space="0" w:color="auto"/>
            <w:bottom w:val="none" w:sz="0" w:space="0" w:color="auto"/>
            <w:right w:val="none" w:sz="0" w:space="0" w:color="auto"/>
          </w:divBdr>
        </w:div>
        <w:div w:id="819154495">
          <w:marLeft w:val="0"/>
          <w:marRight w:val="0"/>
          <w:marTop w:val="0"/>
          <w:marBottom w:val="0"/>
          <w:divBdr>
            <w:top w:val="none" w:sz="0" w:space="0" w:color="auto"/>
            <w:left w:val="none" w:sz="0" w:space="0" w:color="auto"/>
            <w:bottom w:val="none" w:sz="0" w:space="0" w:color="auto"/>
            <w:right w:val="none" w:sz="0" w:space="0" w:color="auto"/>
          </w:divBdr>
        </w:div>
        <w:div w:id="1987664242">
          <w:marLeft w:val="0"/>
          <w:marRight w:val="0"/>
          <w:marTop w:val="0"/>
          <w:marBottom w:val="0"/>
          <w:divBdr>
            <w:top w:val="none" w:sz="0" w:space="0" w:color="auto"/>
            <w:left w:val="none" w:sz="0" w:space="0" w:color="auto"/>
            <w:bottom w:val="none" w:sz="0" w:space="0" w:color="auto"/>
            <w:right w:val="none" w:sz="0" w:space="0" w:color="auto"/>
          </w:divBdr>
        </w:div>
        <w:div w:id="89355899">
          <w:marLeft w:val="0"/>
          <w:marRight w:val="0"/>
          <w:marTop w:val="0"/>
          <w:marBottom w:val="0"/>
          <w:divBdr>
            <w:top w:val="none" w:sz="0" w:space="0" w:color="auto"/>
            <w:left w:val="none" w:sz="0" w:space="0" w:color="auto"/>
            <w:bottom w:val="none" w:sz="0" w:space="0" w:color="auto"/>
            <w:right w:val="none" w:sz="0" w:space="0" w:color="auto"/>
          </w:divBdr>
        </w:div>
      </w:divsChild>
    </w:div>
    <w:div w:id="1806073176">
      <w:bodyDiv w:val="1"/>
      <w:marLeft w:val="0"/>
      <w:marRight w:val="0"/>
      <w:marTop w:val="0"/>
      <w:marBottom w:val="0"/>
      <w:divBdr>
        <w:top w:val="none" w:sz="0" w:space="0" w:color="auto"/>
        <w:left w:val="none" w:sz="0" w:space="0" w:color="auto"/>
        <w:bottom w:val="none" w:sz="0" w:space="0" w:color="auto"/>
        <w:right w:val="none" w:sz="0" w:space="0" w:color="auto"/>
      </w:divBdr>
      <w:divsChild>
        <w:div w:id="668750218">
          <w:marLeft w:val="0"/>
          <w:marRight w:val="0"/>
          <w:marTop w:val="0"/>
          <w:marBottom w:val="0"/>
          <w:divBdr>
            <w:top w:val="none" w:sz="0" w:space="0" w:color="auto"/>
            <w:left w:val="none" w:sz="0" w:space="0" w:color="auto"/>
            <w:bottom w:val="none" w:sz="0" w:space="0" w:color="auto"/>
            <w:right w:val="none" w:sz="0" w:space="0" w:color="auto"/>
          </w:divBdr>
        </w:div>
        <w:div w:id="1171876336">
          <w:marLeft w:val="0"/>
          <w:marRight w:val="0"/>
          <w:marTop w:val="0"/>
          <w:marBottom w:val="0"/>
          <w:divBdr>
            <w:top w:val="none" w:sz="0" w:space="0" w:color="auto"/>
            <w:left w:val="none" w:sz="0" w:space="0" w:color="auto"/>
            <w:bottom w:val="none" w:sz="0" w:space="0" w:color="auto"/>
            <w:right w:val="none" w:sz="0" w:space="0" w:color="auto"/>
          </w:divBdr>
        </w:div>
        <w:div w:id="961955507">
          <w:marLeft w:val="0"/>
          <w:marRight w:val="0"/>
          <w:marTop w:val="0"/>
          <w:marBottom w:val="0"/>
          <w:divBdr>
            <w:top w:val="none" w:sz="0" w:space="0" w:color="auto"/>
            <w:left w:val="none" w:sz="0" w:space="0" w:color="auto"/>
            <w:bottom w:val="none" w:sz="0" w:space="0" w:color="auto"/>
            <w:right w:val="none" w:sz="0" w:space="0" w:color="auto"/>
          </w:divBdr>
        </w:div>
        <w:div w:id="1467770353">
          <w:marLeft w:val="0"/>
          <w:marRight w:val="0"/>
          <w:marTop w:val="0"/>
          <w:marBottom w:val="0"/>
          <w:divBdr>
            <w:top w:val="none" w:sz="0" w:space="0" w:color="auto"/>
            <w:left w:val="none" w:sz="0" w:space="0" w:color="auto"/>
            <w:bottom w:val="none" w:sz="0" w:space="0" w:color="auto"/>
            <w:right w:val="none" w:sz="0" w:space="0" w:color="auto"/>
          </w:divBdr>
        </w:div>
        <w:div w:id="1723822523">
          <w:marLeft w:val="0"/>
          <w:marRight w:val="0"/>
          <w:marTop w:val="0"/>
          <w:marBottom w:val="0"/>
          <w:divBdr>
            <w:top w:val="none" w:sz="0" w:space="0" w:color="auto"/>
            <w:left w:val="none" w:sz="0" w:space="0" w:color="auto"/>
            <w:bottom w:val="none" w:sz="0" w:space="0" w:color="auto"/>
            <w:right w:val="none" w:sz="0" w:space="0" w:color="auto"/>
          </w:divBdr>
        </w:div>
        <w:div w:id="744189065">
          <w:marLeft w:val="0"/>
          <w:marRight w:val="0"/>
          <w:marTop w:val="0"/>
          <w:marBottom w:val="0"/>
          <w:divBdr>
            <w:top w:val="none" w:sz="0" w:space="0" w:color="auto"/>
            <w:left w:val="none" w:sz="0" w:space="0" w:color="auto"/>
            <w:bottom w:val="none" w:sz="0" w:space="0" w:color="auto"/>
            <w:right w:val="none" w:sz="0" w:space="0" w:color="auto"/>
          </w:divBdr>
        </w:div>
      </w:divsChild>
    </w:div>
    <w:div w:id="2121484357">
      <w:bodyDiv w:val="1"/>
      <w:marLeft w:val="0"/>
      <w:marRight w:val="0"/>
      <w:marTop w:val="0"/>
      <w:marBottom w:val="0"/>
      <w:divBdr>
        <w:top w:val="none" w:sz="0" w:space="0" w:color="auto"/>
        <w:left w:val="none" w:sz="0" w:space="0" w:color="auto"/>
        <w:bottom w:val="none" w:sz="0" w:space="0" w:color="auto"/>
        <w:right w:val="none" w:sz="0" w:space="0" w:color="auto"/>
      </w:divBdr>
    </w:div>
    <w:div w:id="2128616329">
      <w:bodyDiv w:val="1"/>
      <w:marLeft w:val="0"/>
      <w:marRight w:val="0"/>
      <w:marTop w:val="0"/>
      <w:marBottom w:val="0"/>
      <w:divBdr>
        <w:top w:val="none" w:sz="0" w:space="0" w:color="auto"/>
        <w:left w:val="none" w:sz="0" w:space="0" w:color="auto"/>
        <w:bottom w:val="none" w:sz="0" w:space="0" w:color="auto"/>
        <w:right w:val="none" w:sz="0" w:space="0" w:color="auto"/>
      </w:divBdr>
      <w:divsChild>
        <w:div w:id="515654776">
          <w:marLeft w:val="0"/>
          <w:marRight w:val="0"/>
          <w:marTop w:val="0"/>
          <w:marBottom w:val="0"/>
          <w:divBdr>
            <w:top w:val="none" w:sz="0" w:space="0" w:color="auto"/>
            <w:left w:val="none" w:sz="0" w:space="0" w:color="auto"/>
            <w:bottom w:val="none" w:sz="0" w:space="0" w:color="auto"/>
            <w:right w:val="none" w:sz="0" w:space="0" w:color="auto"/>
          </w:divBdr>
        </w:div>
        <w:div w:id="1126117538">
          <w:marLeft w:val="0"/>
          <w:marRight w:val="0"/>
          <w:marTop w:val="0"/>
          <w:marBottom w:val="0"/>
          <w:divBdr>
            <w:top w:val="none" w:sz="0" w:space="0" w:color="auto"/>
            <w:left w:val="none" w:sz="0" w:space="0" w:color="auto"/>
            <w:bottom w:val="none" w:sz="0" w:space="0" w:color="auto"/>
            <w:right w:val="none" w:sz="0" w:space="0" w:color="auto"/>
          </w:divBdr>
        </w:div>
        <w:div w:id="1207178434">
          <w:marLeft w:val="0"/>
          <w:marRight w:val="0"/>
          <w:marTop w:val="0"/>
          <w:marBottom w:val="0"/>
          <w:divBdr>
            <w:top w:val="none" w:sz="0" w:space="0" w:color="auto"/>
            <w:left w:val="none" w:sz="0" w:space="0" w:color="auto"/>
            <w:bottom w:val="none" w:sz="0" w:space="0" w:color="auto"/>
            <w:right w:val="none" w:sz="0" w:space="0" w:color="auto"/>
          </w:divBdr>
        </w:div>
        <w:div w:id="1981961790">
          <w:marLeft w:val="0"/>
          <w:marRight w:val="0"/>
          <w:marTop w:val="0"/>
          <w:marBottom w:val="0"/>
          <w:divBdr>
            <w:top w:val="none" w:sz="0" w:space="0" w:color="auto"/>
            <w:left w:val="none" w:sz="0" w:space="0" w:color="auto"/>
            <w:bottom w:val="none" w:sz="0" w:space="0" w:color="auto"/>
            <w:right w:val="none" w:sz="0" w:space="0" w:color="auto"/>
          </w:divBdr>
        </w:div>
        <w:div w:id="640110805">
          <w:marLeft w:val="0"/>
          <w:marRight w:val="0"/>
          <w:marTop w:val="0"/>
          <w:marBottom w:val="0"/>
          <w:divBdr>
            <w:top w:val="none" w:sz="0" w:space="0" w:color="auto"/>
            <w:left w:val="none" w:sz="0" w:space="0" w:color="auto"/>
            <w:bottom w:val="none" w:sz="0" w:space="0" w:color="auto"/>
            <w:right w:val="none" w:sz="0" w:space="0" w:color="auto"/>
          </w:divBdr>
        </w:div>
        <w:div w:id="21767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l.ch/interne/files/live/sites/interne/files/textes-leg/4-rech/dir4-2-integrite-scientifique3.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il.ch/openscience/home/menuinst/open-research-data/conformite--exigences/licences-dutilisation.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il.ch/openscience/home/menuinst/open-research-data/gerer-ses-donnees-de-recherche/archivage--partag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l.ch/openscience/home/menuinst/open-research-data/conformite--exigences/donnees-personnelles--sensibles.html" TargetMode="External"/><Relationship Id="rId5" Type="http://schemas.openxmlformats.org/officeDocument/2006/relationships/styles" Target="styles.xml"/><Relationship Id="rId15" Type="http://schemas.openxmlformats.org/officeDocument/2006/relationships/hyperlink" Target="https://www.unil.ch/openscience/home/menuinst/open-research-data/gerer-ses-donnees-de-recherche/organisation--description.html" TargetMode="External"/><Relationship Id="rId10" Type="http://schemas.openxmlformats.org/officeDocument/2006/relationships/hyperlink" Target="https://www.unil.ch/openscience/home/menuinst/open-research-data/les-donnees-de-recherche/cycle-de-vie-et-types-de-donnees.html"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unil.ch/interne/files/live/sites/interne/files/textes-leg/4-rech/dir4-5-donnees-rech1%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0bcfbe2-8b7e-4eb2-a9a1-fcad32936f68" ContentTypeId="0x01010055206DD5EF7340589008BCBDB22BA030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edUnilComments xmlns="eade77ad-ec9a-40f7-964b-a6607f1503ae" xsi:nil="true"/>
    <GedUnilSource xmlns="eade77ad-ec9a-40f7-964b-a6607f1503ae">
      <Url xsi:nil="true"/>
      <Description xsi:nil="true"/>
    </GedUnilSource>
    <GedUnilBroadcastingRights xmlns="eade77ad-ec9a-40f7-964b-a6607f1503ae" xsi:nil="true"/>
    <TaxCatchAll xmlns="eade77ad-ec9a-40f7-964b-a6607f1503ae">
      <Value>50</Value>
      <Value>32</Value>
      <Value>112</Value>
      <Value>64</Value>
      <Value>29</Value>
      <Value>96</Value>
      <Value>61</Value>
      <Value>75</Value>
      <Value>73</Value>
      <Value>81</Value>
    </TaxCatchAll>
    <GedUnilTypology0 xmlns="eade77ad-ec9a-40f7-964b-a6607f1503ae">
      <Terms xmlns="http://schemas.microsoft.com/office/infopath/2007/PartnerControls"/>
    </GedUnilTypology0>
    <GedUnilProducer0 xmlns="eade77ad-ec9a-40f7-964b-a6607f1503ae">
      <Terms xmlns="http://schemas.microsoft.com/office/infopath/2007/PartnerControls">
        <TermInfo xmlns="http://schemas.microsoft.com/office/infopath/2007/PartnerControls">
          <TermName xmlns="http://schemas.microsoft.com/office/infopath/2007/PartnerControls">UNIRIS</TermName>
          <TermId xmlns="http://schemas.microsoft.com/office/infopath/2007/PartnerControls">870beb56-4643-4dd1-bcb0-7508e65c3080</TermId>
        </TermInfo>
      </Terms>
    </GedUnilProducer0>
    <GedUnilRelation xmlns="eade77ad-ec9a-40f7-964b-a6607f1503ae">
      <Url xsi:nil="true"/>
      <Description xsi:nil="true"/>
    </GedUnilRelation>
    <GedUnilThemes0 xmlns="eade77ad-ec9a-40f7-964b-a6607f1503ae">
      <Terms xmlns="http://schemas.microsoft.com/office/infopath/2007/PartnerControls">
        <TermInfo xmlns="http://schemas.microsoft.com/office/infopath/2007/PartnerControls">
          <TermName xmlns="http://schemas.microsoft.com/office/infopath/2007/PartnerControls">Gestion des données de recherche</TermName>
          <TermId xmlns="http://schemas.microsoft.com/office/infopath/2007/PartnerControls">d1565d1a-ee27-4f75-acec-fc4ee9008f48</TermId>
        </TermInfo>
        <TermInfo xmlns="http://schemas.microsoft.com/office/infopath/2007/PartnerControls">
          <TermName xmlns="http://schemas.microsoft.com/office/infopath/2007/PartnerControls">Informatique</TermName>
          <TermId xmlns="http://schemas.microsoft.com/office/infopath/2007/PartnerControls">121e8152-2409-4778-ac37-c4f6e4d65761</TermId>
        </TermInfo>
      </Terms>
    </GedUnilThemes0>
    <GedUnilBarcode xmlns="eade77ad-ec9a-40f7-964b-a6607f1503ae" xsi:nil="true"/>
    <GedUnilLevel20 xmlns="eade77ad-ec9a-40f7-964b-a6607f1503ae">
      <Terms xmlns="http://schemas.microsoft.com/office/infopath/2007/PartnerControls">
        <TermInfo xmlns="http://schemas.microsoft.com/office/infopath/2007/PartnerControls">
          <TermName xmlns="http://schemas.microsoft.com/office/infopath/2007/PartnerControls">110 - Projets d'unité</TermName>
          <TermId xmlns="http://schemas.microsoft.com/office/infopath/2007/PartnerControls">a0d4077a-ab77-418b-9631-812b4470c3f8</TermId>
        </TermInfo>
      </Terms>
    </GedUnilLevel20>
    <GedUnilLevel10 xmlns="eade77ad-ec9a-40f7-964b-a6607f1503ae">
      <Terms xmlns="http://schemas.microsoft.com/office/infopath/2007/PartnerControls">
        <TermInfo xmlns="http://schemas.microsoft.com/office/infopath/2007/PartnerControls">
          <TermName xmlns="http://schemas.microsoft.com/office/infopath/2007/PartnerControls">4 - Organisation / Administration</TermName>
          <TermId xmlns="http://schemas.microsoft.com/office/infopath/2007/PartnerControls">21e77c8c-a25e-4586-9f8b-b041aaf68164</TermId>
        </TermInfo>
      </Terms>
    </GedUnilLevel10>
    <GedUnilClassification0 xmlns="eade77ad-ec9a-40f7-964b-a6607f1503ae">
      <Terms xmlns="http://schemas.microsoft.com/office/infopath/2007/PartnerControls">
        <TermInfo xmlns="http://schemas.microsoft.com/office/infopath/2007/PartnerControls">
          <TermName xmlns="http://schemas.microsoft.com/office/infopath/2007/PartnerControls">Interne UNIL</TermName>
          <TermId xmlns="http://schemas.microsoft.com/office/infopath/2007/PartnerControls">7ed23fbd-47a3-4777-b22f-de582cad3bac</TermId>
        </TermInfo>
      </Terms>
    </GedUnilClassification0>
    <GedUnilPhysicalLocation xmlns="eade77ad-ec9a-40f7-964b-a6607f1503ae" xsi:nil="true"/>
    <GedUnilDocumentStatus0 xmlns="eade77ad-ec9a-40f7-964b-a6607f1503ae">
      <Terms xmlns="http://schemas.microsoft.com/office/infopath/2007/PartnerControls">
        <TermInfo xmlns="http://schemas.microsoft.com/office/infopath/2007/PartnerControls">
          <TermName xmlns="http://schemas.microsoft.com/office/infopath/2007/PartnerControls">Brouillon</TermName>
          <TermId xmlns="http://schemas.microsoft.com/office/infopath/2007/PartnerControls">1f950011-9087-46a9-8f59-180af9ffab07</TermId>
        </TermInfo>
      </Terms>
    </GedUnilDocumentStatus0>
    <GedUnilEditor0 xmlns="eade77ad-ec9a-40f7-964b-a6607f1503ae">
      <Terms xmlns="http://schemas.microsoft.com/office/infopath/2007/PartnerControls">
        <TermInfo xmlns="http://schemas.microsoft.com/office/infopath/2007/PartnerControls">
          <TermName xmlns="http://schemas.microsoft.com/office/infopath/2007/PartnerControls">UNIRIS</TermName>
          <TermId xmlns="http://schemas.microsoft.com/office/infopath/2007/PartnerControls">dd8c8877-bd9f-45ea-97f3-ebc741aa172e</TermId>
        </TermInfo>
      </Terms>
    </GedUnilEditor0>
    <GedUnilDossierTypology0 xmlns="eade77ad-ec9a-40f7-964b-a6607f1503ae">
      <Terms xmlns="http://schemas.microsoft.com/office/infopath/2007/PartnerControls">
        <TermInfo xmlns="http://schemas.microsoft.com/office/infopath/2007/PartnerControls">
          <TermName xmlns="http://schemas.microsoft.com/office/infopath/2007/PartnerControls">Dossier de projet</TermName>
          <TermId xmlns="http://schemas.microsoft.com/office/infopath/2007/PartnerControls">4a87c7a6-66d2-4ada-81c1-db11a7cc8a37</TermId>
        </TermInfo>
      </Terms>
    </GedUnilDossierTypology0>
    <GedUnilLanguages0 xmlns="eade77ad-ec9a-40f7-964b-a6607f1503ae">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fe9576bb-76ed-4548-a218-df90491fb212</TermId>
        </TermInfo>
      </Terms>
    </GedUnilLanguages0>
  </documentManagement>
</p:properties>
</file>

<file path=customXml/item4.xml><?xml version="1.0" encoding="utf-8"?>
<ct:contentTypeSchema xmlns:ct="http://schemas.microsoft.com/office/2006/metadata/contentType" xmlns:ma="http://schemas.microsoft.com/office/2006/metadata/properties/metaAttributes" ct:_="" ma:_="" ma:contentTypeName="Document général UNIRIS" ma:contentTypeID="0x01010055206DD5EF7340589008BCBDB22BA0300200EEA367D2C729DA459C07BBFA48892D00" ma:contentTypeVersion="102" ma:contentTypeDescription="Crée un document." ma:contentTypeScope="" ma:versionID="92413a511b96e7e5759b6cb8690617a5">
  <xsd:schema xmlns:xsd="http://www.w3.org/2001/XMLSchema" xmlns:xs="http://www.w3.org/2001/XMLSchema" xmlns:p="http://schemas.microsoft.com/office/2006/metadata/properties" xmlns:ns2="eade77ad-ec9a-40f7-964b-a6607f1503ae" targetNamespace="http://schemas.microsoft.com/office/2006/metadata/properties" ma:root="true" ma:fieldsID="271efb16c9fb00cdc08ae7cf96cbb1a4" ns2:_="">
    <xsd:import namespace="eade77ad-ec9a-40f7-964b-a6607f1503ae"/>
    <xsd:element name="properties">
      <xsd:complexType>
        <xsd:sequence>
          <xsd:element name="documentManagement">
            <xsd:complexType>
              <xsd:all>
                <xsd:element ref="ns2:GedUnilEditor0" minOccurs="0"/>
                <xsd:element ref="ns2:TaxCatchAll" minOccurs="0"/>
                <xsd:element ref="ns2:TaxCatchAllLabel" minOccurs="0"/>
                <xsd:element ref="ns2:GedUnilProducer0" minOccurs="0"/>
                <xsd:element ref="ns2:GedUnilDocumentStatus0" minOccurs="0"/>
                <xsd:element ref="ns2:GedUnilLevel10" minOccurs="0"/>
                <xsd:element ref="ns2:GedUnilLevel20" minOccurs="0"/>
                <xsd:element ref="ns2:GedUnilClassification0" minOccurs="0"/>
                <xsd:element ref="ns2:GedUnilDossierTypology0" minOccurs="0"/>
                <xsd:element ref="ns2:GedUnilTypology0" minOccurs="0"/>
                <xsd:element ref="ns2:GedUnilThemes0" minOccurs="0"/>
                <xsd:element ref="ns2:GedUnilLanguages0" minOccurs="0"/>
                <xsd:element ref="ns2:GedUnilSource" minOccurs="0"/>
                <xsd:element ref="ns2:GedUnilRelation" minOccurs="0"/>
                <xsd:element ref="ns2:GedUnilBroadcastingRights" minOccurs="0"/>
                <xsd:element ref="ns2:GedUnilComments" minOccurs="0"/>
                <xsd:element ref="ns2:GedUnilBarcode" minOccurs="0"/>
                <xsd:element ref="ns2:GedUnilPhysical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77ad-ec9a-40f7-964b-a6607f1503ae" elementFormDefault="qualified">
    <xsd:import namespace="http://schemas.microsoft.com/office/2006/documentManagement/types"/>
    <xsd:import namespace="http://schemas.microsoft.com/office/infopath/2007/PartnerControls"/>
    <xsd:element name="GedUnilEditor0" ma:index="8" nillable="true" ma:taxonomy="true" ma:internalName="GedUnilEditor0" ma:taxonomyFieldName="GedUnilEditor" ma:displayName="Editeur" ma:fieldId="{87afa86f-ffdd-4527-bc99-cd813e08669d}" ma:sspId="50bcfbe2-8b7e-4eb2-a9a1-fcad32936f68" ma:termSetId="8dc9d85e-1a4c-49b5-850a-3ead327fb04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16b9982-d5e5-44a7-9835-a0d9eaa54c3f}" ma:internalName="TaxCatchAll" ma:showField="CatchAllData" ma:web="08508493-af75-4ddd-8bb1-356d8cca29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6b9982-d5e5-44a7-9835-a0d9eaa54c3f}" ma:internalName="TaxCatchAllLabel" ma:readOnly="true" ma:showField="CatchAllDataLabel" ma:web="08508493-af75-4ddd-8bb1-356d8cca29a8">
      <xsd:complexType>
        <xsd:complexContent>
          <xsd:extension base="dms:MultiChoiceLookup">
            <xsd:sequence>
              <xsd:element name="Value" type="dms:Lookup" maxOccurs="unbounded" minOccurs="0" nillable="true"/>
            </xsd:sequence>
          </xsd:extension>
        </xsd:complexContent>
      </xsd:complexType>
    </xsd:element>
    <xsd:element name="GedUnilProducer0" ma:index="12" nillable="true" ma:taxonomy="true" ma:internalName="GedUnilProducer0" ma:taxonomyFieldName="GedUnilProducer" ma:displayName="Producteur" ma:indexed="true" ma:readOnly="false" ma:default="" ma:fieldId="{bc30cde6-9dc0-4690-b82c-83d3e61110bb}" ma:sspId="50bcfbe2-8b7e-4eb2-a9a1-fcad32936f68" ma:termSetId="9c9bc0fb-e7bf-4c18-8a30-79dbaf097648" ma:anchorId="00000000-0000-0000-0000-000000000000" ma:open="true" ma:isKeyword="false">
      <xsd:complexType>
        <xsd:sequence>
          <xsd:element ref="pc:Terms" minOccurs="0" maxOccurs="1"/>
        </xsd:sequence>
      </xsd:complexType>
    </xsd:element>
    <xsd:element name="GedUnilDocumentStatus0" ma:index="14" nillable="true" ma:taxonomy="true" ma:internalName="GedUnilDocumentStatus0" ma:taxonomyFieldName="GedUnilDocumentStatus" ma:displayName="Etat du document" ma:readOnly="false" ma:fieldId="{142f7dab-b8c6-4139-b4b7-41d3baddbdd5}" ma:sspId="50bcfbe2-8b7e-4eb2-a9a1-fcad32936f68" ma:termSetId="a694ab68-292e-4dcc-afa1-61712caf3212" ma:anchorId="00000000-0000-0000-0000-000000000000" ma:open="false" ma:isKeyword="false">
      <xsd:complexType>
        <xsd:sequence>
          <xsd:element ref="pc:Terms" minOccurs="0" maxOccurs="1"/>
        </xsd:sequence>
      </xsd:complexType>
    </xsd:element>
    <xsd:element name="GedUnilLevel10" ma:index="16" nillable="true" ma:taxonomy="true" ma:internalName="GedUnilLevel10" ma:taxonomyFieldName="GedUnilLevel1" ma:displayName="Plan de classement Niv.1" ma:fieldId="{995dbfe9-68e0-4718-b210-b8a700fba8f0}" ma:sspId="50bcfbe2-8b7e-4eb2-a9a1-fcad32936f68" ma:termSetId="21e77c8c-a25e-4586-9f8b-b041aaf68151" ma:anchorId="00000000-0000-0000-0000-000000000000" ma:open="false" ma:isKeyword="false">
      <xsd:complexType>
        <xsd:sequence>
          <xsd:element ref="pc:Terms" minOccurs="0" maxOccurs="1"/>
        </xsd:sequence>
      </xsd:complexType>
    </xsd:element>
    <xsd:element name="GedUnilLevel20" ma:index="18" nillable="true" ma:taxonomy="true" ma:internalName="GedUnilLevel20" ma:taxonomyFieldName="GedUnilLevel2" ma:displayName="Plan de classement Niv.2" ma:fieldId="{748c206b-09dc-485e-be44-7f53c18e68b3}" ma:sspId="50bcfbe2-8b7e-4eb2-a9a1-fcad32936f68" ma:termSetId="21e77c8c-a25e-4586-9f8b-b041aaf68152" ma:anchorId="00000000-0000-0000-0000-000000000000" ma:open="false" ma:isKeyword="false">
      <xsd:complexType>
        <xsd:sequence>
          <xsd:element ref="pc:Terms" minOccurs="0" maxOccurs="1"/>
        </xsd:sequence>
      </xsd:complexType>
    </xsd:element>
    <xsd:element name="GedUnilClassification0" ma:index="20" nillable="true" ma:taxonomy="true" ma:internalName="GedUnilClassification0" ma:taxonomyFieldName="GedUnilClassification" ma:displayName="Classification" ma:indexed="true" ma:readOnly="false" ma:fieldId="{53757380-5d40-434f-bf72-74280d59170a}" ma:sspId="50bcfbe2-8b7e-4eb2-a9a1-fcad32936f68" ma:termSetId="be76aaa4-19a0-4fc4-b860-d5b6a51d4499" ma:anchorId="00000000-0000-0000-0000-000000000000" ma:open="false" ma:isKeyword="false">
      <xsd:complexType>
        <xsd:sequence>
          <xsd:element ref="pc:Terms" minOccurs="0" maxOccurs="1"/>
        </xsd:sequence>
      </xsd:complexType>
    </xsd:element>
    <xsd:element name="GedUnilDossierTypology0" ma:index="22" nillable="true" ma:taxonomy="true" ma:internalName="GedUnilDossierTypology0" ma:taxonomyFieldName="GedUnilDossierTypology" ma:displayName="Typologie du dossier" ma:readOnly="false" ma:fieldId="{51abbbf2-8dc4-4d36-ba19-618d9a310a60}" ma:sspId="50bcfbe2-8b7e-4eb2-a9a1-fcad32936f68" ma:termSetId="1ef145c2-c732-4e89-98cb-19445e2c6d16" ma:anchorId="00000000-0000-0000-0000-000000000000" ma:open="false" ma:isKeyword="false">
      <xsd:complexType>
        <xsd:sequence>
          <xsd:element ref="pc:Terms" minOccurs="0" maxOccurs="1"/>
        </xsd:sequence>
      </xsd:complexType>
    </xsd:element>
    <xsd:element name="GedUnilTypology0" ma:index="24" nillable="true" ma:taxonomy="true" ma:internalName="GedUnilTypology0" ma:taxonomyFieldName="GedUnilTypology" ma:displayName="Typologie du document" ma:indexed="true" ma:readOnly="false" ma:fieldId="{7b8cb377-b42c-4560-84ea-56f80c357dd2}" ma:sspId="50bcfbe2-8b7e-4eb2-a9a1-fcad32936f68" ma:termSetId="3c89e20a-3c93-435c-bb6a-8295b5a7a80a" ma:anchorId="00000000-0000-0000-0000-000000000000" ma:open="false" ma:isKeyword="false">
      <xsd:complexType>
        <xsd:sequence>
          <xsd:element ref="pc:Terms" minOccurs="0" maxOccurs="1"/>
        </xsd:sequence>
      </xsd:complexType>
    </xsd:element>
    <xsd:element name="GedUnilThemes0" ma:index="26" nillable="true" ma:taxonomy="true" ma:internalName="GedUnilThemes0" ma:taxonomyFieldName="GedUnilThemes" ma:displayName="Thèmes" ma:readOnly="false" ma:default="" ma:fieldId="{9470e2cf-40d4-452f-b21d-674adb1b449c}" ma:taxonomyMulti="true" ma:sspId="50bcfbe2-8b7e-4eb2-a9a1-fcad32936f68" ma:termSetId="3dcd919b-6626-41d4-99e6-48f0e500c6fe" ma:anchorId="00000000-0000-0000-0000-000000000000" ma:open="true" ma:isKeyword="false">
      <xsd:complexType>
        <xsd:sequence>
          <xsd:element ref="pc:Terms" minOccurs="0" maxOccurs="1"/>
        </xsd:sequence>
      </xsd:complexType>
    </xsd:element>
    <xsd:element name="GedUnilLanguages0" ma:index="28" nillable="true" ma:taxonomy="true" ma:internalName="GedUnilLanguages0" ma:taxonomyFieldName="GedUnilLanguages" ma:displayName="Langues" ma:readOnly="false" ma:fieldId="{63ea7701-ab85-4af1-ae83-c3792f2c5535}" ma:taxonomyMulti="true" ma:sspId="50bcfbe2-8b7e-4eb2-a9a1-fcad32936f68" ma:termSetId="0bf98d10-7e32-42a8-b892-546ace813836" ma:anchorId="00000000-0000-0000-0000-000000000000" ma:open="false" ma:isKeyword="false">
      <xsd:complexType>
        <xsd:sequence>
          <xsd:element ref="pc:Terms" minOccurs="0" maxOccurs="1"/>
        </xsd:sequence>
      </xsd:complexType>
    </xsd:element>
    <xsd:element name="GedUnilSource" ma:index="30" nillable="true" ma:displayName="Source" ma:description="Référence à un document à partir duquel le document en cours a été créé." ma:internalName="GedUnilSource">
      <xsd:complexType>
        <xsd:complexContent>
          <xsd:extension base="dms:URL">
            <xsd:sequence>
              <xsd:element name="Url" type="dms:ValidUrl" minOccurs="0" nillable="true"/>
              <xsd:element name="Description" type="xsd:string" nillable="true"/>
            </xsd:sequence>
          </xsd:extension>
        </xsd:complexContent>
      </xsd:complexType>
    </xsd:element>
    <xsd:element name="GedUnilRelation" ma:index="31" nillable="true" ma:displayName="Relation" ma:description="Référence à un autre document, à un autre dossier ou à un site web en relation." ma:internalName="GedUnilRelation">
      <xsd:complexType>
        <xsd:complexContent>
          <xsd:extension base="dms:URL">
            <xsd:sequence>
              <xsd:element name="Url" type="dms:ValidUrl" minOccurs="0" nillable="true"/>
              <xsd:element name="Description" type="xsd:string" nillable="true"/>
            </xsd:sequence>
          </xsd:extension>
        </xsd:complexContent>
      </xsd:complexType>
    </xsd:element>
    <xsd:element name="GedUnilBroadcastingRights" ma:index="32" nillable="true" ma:displayName="Droits" ma:description="Indications sur les droits particuliers relatifs au document (droits d'auteur, protection des données, ...)." ma:internalName="GedUnilBroadcastingRights">
      <xsd:simpleType>
        <xsd:restriction base="dms:Note">
          <xsd:maxLength value="255"/>
        </xsd:restriction>
      </xsd:simpleType>
    </xsd:element>
    <xsd:element name="GedUnilComments" ma:index="33" nillable="true" ma:displayName="Commentaires" ma:description="Commentaires des utilisateurs à propos du document." ma:internalName="GedUnilComments">
      <xsd:simpleType>
        <xsd:restriction base="dms:Note">
          <xsd:maxLength value="255"/>
        </xsd:restriction>
      </xsd:simpleType>
    </xsd:element>
    <xsd:element name="GedUnilBarcode" ma:index="34" nillable="true" ma:displayName="Référence physique" ma:description="Code de référence du document sous sa forme physique." ma:internalName="GedUnilBarcode">
      <xsd:simpleType>
        <xsd:restriction base="dms:Text">
          <xsd:maxLength value="255"/>
        </xsd:restriction>
      </xsd:simpleType>
    </xsd:element>
    <xsd:element name="GedUnilPhysicalLocation" ma:index="35" nillable="true" ma:displayName="Localisation physique" ma:description="Localisation du document sous sa forme physique." ma:internalName="GedUnilPhysicalLoca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AB9C9-820F-40C5-92C1-2C6B02A04252}">
  <ds:schemaRefs>
    <ds:schemaRef ds:uri="Microsoft.SharePoint.Taxonomy.ContentTypeSync"/>
  </ds:schemaRefs>
</ds:datastoreItem>
</file>

<file path=customXml/itemProps2.xml><?xml version="1.0" encoding="utf-8"?>
<ds:datastoreItem xmlns:ds="http://schemas.openxmlformats.org/officeDocument/2006/customXml" ds:itemID="{7B97F577-2490-4B4C-895B-2CAEBFE6DC73}">
  <ds:schemaRefs>
    <ds:schemaRef ds:uri="http://schemas.microsoft.com/sharepoint/v3/contenttype/forms"/>
  </ds:schemaRefs>
</ds:datastoreItem>
</file>

<file path=customXml/itemProps3.xml><?xml version="1.0" encoding="utf-8"?>
<ds:datastoreItem xmlns:ds="http://schemas.openxmlformats.org/officeDocument/2006/customXml" ds:itemID="{F53E69D5-16B8-4533-A43D-DE0B8F8344C5}">
  <ds:schemaRefs>
    <ds:schemaRef ds:uri="http://schemas.microsoft.com/office/2006/metadata/properties"/>
    <ds:schemaRef ds:uri="http://schemas.microsoft.com/office/infopath/2007/PartnerControls"/>
    <ds:schemaRef ds:uri="eade77ad-ec9a-40f7-964b-a6607f1503ae"/>
  </ds:schemaRefs>
</ds:datastoreItem>
</file>

<file path=customXml/itemProps4.xml><?xml version="1.0" encoding="utf-8"?>
<ds:datastoreItem xmlns:ds="http://schemas.openxmlformats.org/officeDocument/2006/customXml" ds:itemID="{2AA21E87-20BD-4887-98F8-7EF2031FA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77ad-ec9a-40f7-964b-a6607f15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3261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Zuber</dc:creator>
  <cp:keywords/>
  <dc:description/>
  <cp:lastModifiedBy>Gérard Bagnoud</cp:lastModifiedBy>
  <cp:revision>2</cp:revision>
  <dcterms:created xsi:type="dcterms:W3CDTF">2019-11-19T10:18:00Z</dcterms:created>
  <dcterms:modified xsi:type="dcterms:W3CDTF">2019-11-19T10:18:00Z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0x01010055206DD5EF7340589008BCBDB22BA0300200EEA367D2C729DA459C07BBFA48892D00</vt:lpwstr>
  </property>
  <property fmtid="{D5CDD505-2E9C-101B-9397-08002B2CF9AE}" pid="3" name="GedUnilProducer">
    <vt:lpwstr>64;#UNIRIS|870beb56-4643-4dd1-bcb0-7508e65c3080</vt:lpwstr>
  </property>
  <property fmtid="{D5CDD505-2E9C-101B-9397-08002B2CF9AE}" pid="4" name="GedUnilDossierTypology">
    <vt:lpwstr>75;#Dossier de projet|4a87c7a6-66d2-4ada-81c1-db11a7cc8a37</vt:lpwstr>
  </property>
  <property fmtid="{D5CDD505-2E9C-101B-9397-08002B2CF9AE}" pid="5" name="GedUnilClassification">
    <vt:lpwstr>29;#Interne UNIL|7ed23fbd-47a3-4777-b22f-de582cad3bac</vt:lpwstr>
  </property>
  <property fmtid="{D5CDD505-2E9C-101B-9397-08002B2CF9AE}" pid="6" name="GedUnilLevel2">
    <vt:lpwstr>61;#110 - Projets d'unité|a0d4077a-ab77-418b-9631-812b4470c3f8</vt:lpwstr>
  </property>
  <property fmtid="{D5CDD505-2E9C-101B-9397-08002B2CF9AE}" pid="7" name="GedUnilEditor">
    <vt:lpwstr>32;#UNIRIS|dd8c8877-bd9f-45ea-97f3-ebc741aa172e</vt:lpwstr>
  </property>
  <property fmtid="{D5CDD505-2E9C-101B-9397-08002B2CF9AE}" pid="8" name="GedUnilDocumentStatus">
    <vt:lpwstr>81;#Brouillon|1f950011-9087-46a9-8f59-180af9ffab07</vt:lpwstr>
  </property>
  <property fmtid="{D5CDD505-2E9C-101B-9397-08002B2CF9AE}" pid="9" name="GedUnilThemes">
    <vt:lpwstr>96;#Gestion des données de recherche|d1565d1a-ee27-4f75-acec-fc4ee9008f48;#112;#Informatique|121e8152-2409-4778-ac37-c4f6e4d65761</vt:lpwstr>
  </property>
  <property fmtid="{D5CDD505-2E9C-101B-9397-08002B2CF9AE}" pid="10" name="GedUnilLanguages">
    <vt:lpwstr>73;#Français|fe9576bb-76ed-4548-a218-df90491fb212</vt:lpwstr>
  </property>
  <property fmtid="{D5CDD505-2E9C-101B-9397-08002B2CF9AE}" pid="11" name="GedUnilTypology">
    <vt:lpwstr/>
  </property>
  <property fmtid="{D5CDD505-2E9C-101B-9397-08002B2CF9AE}" pid="12" name="GedUnilLevel1">
    <vt:lpwstr>50;#4 - Organisation / Administration|21e77c8c-a25e-4586-9f8b-b041aaf68164</vt:lpwstr>
  </property>
  <property fmtid="{D5CDD505-2E9C-101B-9397-08002B2CF9AE}" pid="13" name="_docset_NoMedatataSyncRequired">
    <vt:lpwstr>False</vt:lpwstr>
  </property>
</Properties>
</file>